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F33F" w14:textId="77777777" w:rsidR="00F6271A" w:rsidRDefault="005952AC">
      <w:pPr>
        <w:pStyle w:val="Heading1"/>
        <w:spacing w:before="840" w:after="120"/>
        <w:rPr>
          <w:lang w:eastAsia="en-AU"/>
        </w:rPr>
      </w:pPr>
      <w:r>
        <w:rPr>
          <w:lang w:eastAsia="en-AU"/>
        </w:rPr>
        <w:t>Job Description</w:t>
      </w:r>
    </w:p>
    <w:p w14:paraId="28167674" w14:textId="77777777" w:rsidR="00F6271A" w:rsidRDefault="00F6271A">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14:paraId="00CB0D52" w14:textId="619A7D4B"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Title:</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 xml:space="preserve">Project Officer </w:t>
      </w:r>
    </w:p>
    <w:p w14:paraId="08CAB9B7" w14:textId="4BA150E8" w:rsidR="00F6271A" w:rsidRDefault="005952AC">
      <w:pPr>
        <w:tabs>
          <w:tab w:val="left" w:pos="2268"/>
        </w:tabs>
        <w:spacing w:line="300" w:lineRule="atLeast"/>
        <w:ind w:right="-51"/>
        <w:rPr>
          <w:rFonts w:asciiTheme="minorHAnsi" w:hAnsiTheme="minorHAnsi" w:cstheme="minorHAnsi"/>
          <w:sz w:val="22"/>
          <w:szCs w:val="22"/>
        </w:rPr>
      </w:pPr>
      <w:r>
        <w:rPr>
          <w:rFonts w:asciiTheme="minorHAnsi" w:hAnsiTheme="minorHAnsi" w:cstheme="minorHAnsi"/>
          <w:b/>
          <w:sz w:val="22"/>
          <w:szCs w:val="22"/>
        </w:rPr>
        <w:t>Classification: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APS</w:t>
      </w:r>
      <w:r w:rsidR="00594985">
        <w:rPr>
          <w:rFonts w:asciiTheme="minorHAnsi" w:hAnsiTheme="minorHAnsi" w:cstheme="minorHAnsi"/>
          <w:sz w:val="22"/>
          <w:szCs w:val="22"/>
        </w:rPr>
        <w:t xml:space="preserve"> </w:t>
      </w:r>
      <w:r w:rsidR="00A16F0C">
        <w:rPr>
          <w:rFonts w:asciiTheme="minorHAnsi" w:hAnsiTheme="minorHAnsi" w:cstheme="minorHAnsi"/>
          <w:sz w:val="22"/>
          <w:szCs w:val="22"/>
        </w:rPr>
        <w:t>5</w:t>
      </w:r>
      <w:r>
        <w:rPr>
          <w:rFonts w:asciiTheme="minorHAnsi" w:hAnsiTheme="minorHAnsi" w:cstheme="minorHAnsi"/>
          <w:sz w:val="22"/>
          <w:szCs w:val="22"/>
        </w:rPr>
        <w:t xml:space="preserve"> </w:t>
      </w:r>
    </w:p>
    <w:p w14:paraId="64435A6D" w14:textId="7EC583AE" w:rsidR="00F6271A" w:rsidRDefault="005952AC">
      <w:pPr>
        <w:tabs>
          <w:tab w:val="left" w:pos="2268"/>
        </w:tabs>
        <w:spacing w:line="300" w:lineRule="atLeast"/>
        <w:ind w:left="3600" w:right="-51" w:hanging="3600"/>
        <w:rPr>
          <w:rFonts w:asciiTheme="minorHAnsi" w:hAnsiTheme="minorHAnsi" w:cstheme="minorHAnsi"/>
          <w:sz w:val="22"/>
          <w:szCs w:val="22"/>
        </w:rPr>
      </w:pPr>
      <w:r>
        <w:rPr>
          <w:rFonts w:asciiTheme="minorHAnsi" w:hAnsiTheme="minorHAnsi" w:cstheme="minorHAnsi"/>
          <w:b/>
          <w:sz w:val="22"/>
          <w:szCs w:val="22"/>
        </w:rPr>
        <w:t>Opportunity Employment Type:</w:t>
      </w:r>
      <w:r>
        <w:rPr>
          <w:rFonts w:asciiTheme="minorHAnsi" w:hAnsiTheme="minorHAnsi" w:cstheme="minorHAnsi"/>
          <w:b/>
          <w:sz w:val="22"/>
          <w:szCs w:val="22"/>
        </w:rPr>
        <w:tab/>
      </w:r>
      <w:r>
        <w:rPr>
          <w:rFonts w:asciiTheme="minorHAnsi" w:hAnsiTheme="minorHAnsi" w:cstheme="minorHAnsi"/>
          <w:sz w:val="22"/>
          <w:szCs w:val="22"/>
        </w:rPr>
        <w:t>Ongoing</w:t>
      </w:r>
      <w:r w:rsidR="00594985">
        <w:rPr>
          <w:rFonts w:asciiTheme="minorHAnsi" w:hAnsiTheme="minorHAnsi" w:cstheme="minorHAnsi"/>
          <w:sz w:val="22"/>
          <w:szCs w:val="22"/>
        </w:rPr>
        <w:t xml:space="preserve"> </w:t>
      </w:r>
    </w:p>
    <w:p w14:paraId="238E92AD" w14:textId="77777777" w:rsidR="003B2E69"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Security Clearance: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33C48">
        <w:rPr>
          <w:rFonts w:asciiTheme="minorHAnsi" w:hAnsiTheme="minorHAnsi" w:cstheme="minorHAnsi"/>
          <w:sz w:val="22"/>
          <w:szCs w:val="22"/>
        </w:rPr>
        <w:t>Baseline</w:t>
      </w:r>
    </w:p>
    <w:p w14:paraId="06F0EEBE" w14:textId="299A67D8" w:rsidR="00F6271A" w:rsidRDefault="005952AC">
      <w:pPr>
        <w:tabs>
          <w:tab w:val="left" w:pos="2268"/>
        </w:tabs>
        <w:spacing w:line="300" w:lineRule="atLeast"/>
        <w:rPr>
          <w:rFonts w:asciiTheme="minorHAnsi" w:hAnsiTheme="minorHAnsi" w:cstheme="minorHAnsi"/>
          <w:sz w:val="22"/>
          <w:szCs w:val="22"/>
        </w:rPr>
      </w:pPr>
      <w:r>
        <w:rPr>
          <w:rFonts w:asciiTheme="minorHAnsi" w:hAnsiTheme="minorHAnsi" w:cstheme="minorHAnsi"/>
          <w:b/>
          <w:sz w:val="22"/>
          <w:szCs w:val="22"/>
        </w:rPr>
        <w:t>Location: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Canberra</w:t>
      </w:r>
    </w:p>
    <w:p w14:paraId="64039071" w14:textId="77777777" w:rsidR="00F6271A" w:rsidRDefault="00F6271A">
      <w:pPr>
        <w:pBdr>
          <w:bottom w:val="single" w:sz="4" w:space="1" w:color="auto"/>
        </w:pBdr>
        <w:ind w:right="-51"/>
        <w:rPr>
          <w:rFonts w:asciiTheme="minorHAnsi" w:hAnsiTheme="minorHAnsi" w:cstheme="minorHAnsi"/>
          <w:sz w:val="22"/>
          <w:szCs w:val="22"/>
        </w:rPr>
      </w:pPr>
    </w:p>
    <w:p w14:paraId="4CDF735D" w14:textId="77777777" w:rsidR="00D439A2" w:rsidRDefault="00D439A2" w:rsidP="00D439A2">
      <w:pPr>
        <w:pStyle w:val="BodyText"/>
        <w:spacing w:before="120" w:after="120"/>
        <w:ind w:right="-51"/>
        <w:rPr>
          <w:rFonts w:ascii="Calibri" w:eastAsia="Dotum" w:hAnsi="Calibri" w:cs="Calibri"/>
          <w:sz w:val="22"/>
          <w:szCs w:val="22"/>
          <w:lang w:val="en-AU"/>
        </w:rPr>
      </w:pPr>
      <w:r>
        <w:rPr>
          <w:rFonts w:ascii="Calibri" w:eastAsia="Dotum" w:hAnsi="Calibri" w:cs="Calibri"/>
          <w:sz w:val="22"/>
          <w:szCs w:val="22"/>
          <w:lang w:val="en-AU"/>
        </w:rPr>
        <w:t>The National Blood Authority (NBA) is an Australian Government statutory agency whose role is to work in a collaborative manner with all Australian governments and blood sector stakeholders to ensure Australia's blood supply is safe, secure, adequate and affordable.</w:t>
      </w:r>
    </w:p>
    <w:p w14:paraId="75DBE73B" w14:textId="77777777"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Job Context</w:t>
      </w:r>
    </w:p>
    <w:p w14:paraId="35253CF9" w14:textId="471F7C31" w:rsidR="00A16F0C" w:rsidRDefault="00B31895" w:rsidP="00101D5F">
      <w:pPr>
        <w:spacing w:before="12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You will be part of the Commercial Blood Products </w:t>
      </w:r>
      <w:r w:rsidR="00E57181">
        <w:rPr>
          <w:rFonts w:asciiTheme="minorHAnsi" w:eastAsia="Dotum" w:hAnsiTheme="minorHAnsi" w:cs="Calibri"/>
          <w:sz w:val="22"/>
          <w:szCs w:val="22"/>
          <w:lang w:val="en-AU"/>
        </w:rPr>
        <w:t>team</w:t>
      </w:r>
      <w:r w:rsidR="00D439A2">
        <w:rPr>
          <w:rFonts w:asciiTheme="minorHAnsi" w:eastAsia="Dotum" w:hAnsiTheme="minorHAnsi" w:cs="Calibri"/>
          <w:sz w:val="22"/>
          <w:szCs w:val="22"/>
          <w:lang w:val="en-AU"/>
        </w:rPr>
        <w:t xml:space="preserve"> which </w:t>
      </w:r>
      <w:r>
        <w:rPr>
          <w:rFonts w:asciiTheme="minorHAnsi" w:eastAsia="Dotum" w:hAnsiTheme="minorHAnsi" w:cs="Calibri"/>
          <w:sz w:val="22"/>
          <w:szCs w:val="22"/>
          <w:lang w:val="en-AU"/>
        </w:rPr>
        <w:t>is responsible for ensuring the supply of a range of commercially available blood products to the Australian community through centralised national contracting, at a cost of over $</w:t>
      </w:r>
      <w:r w:rsidR="00E57181">
        <w:rPr>
          <w:rFonts w:asciiTheme="minorHAnsi" w:eastAsia="Dotum" w:hAnsiTheme="minorHAnsi" w:cs="Calibri"/>
          <w:sz w:val="22"/>
          <w:szCs w:val="22"/>
          <w:lang w:val="en-AU"/>
        </w:rPr>
        <w:t xml:space="preserve">800 </w:t>
      </w:r>
      <w:r>
        <w:rPr>
          <w:rFonts w:asciiTheme="minorHAnsi" w:eastAsia="Dotum" w:hAnsiTheme="minorHAnsi" w:cs="Calibri"/>
          <w:sz w:val="22"/>
          <w:szCs w:val="22"/>
          <w:lang w:val="en-AU"/>
        </w:rPr>
        <w:t xml:space="preserve">million annually.  </w:t>
      </w:r>
    </w:p>
    <w:p w14:paraId="1C7781B1" w14:textId="36732958" w:rsidR="00E57181" w:rsidRPr="00232B6A" w:rsidRDefault="00A16F0C" w:rsidP="00101D5F">
      <w:pPr>
        <w:spacing w:before="240"/>
        <w:outlineLvl w:val="2"/>
        <w:rPr>
          <w:rFonts w:ascii="Calibri" w:eastAsia="Dotum" w:hAnsi="Calibri" w:cs="Calibri"/>
          <w:sz w:val="22"/>
          <w:szCs w:val="22"/>
          <w:lang w:val="en-AU"/>
        </w:rPr>
      </w:pPr>
      <w:r>
        <w:rPr>
          <w:rFonts w:asciiTheme="minorHAnsi" w:eastAsia="Dotum" w:hAnsiTheme="minorHAnsi" w:cs="Calibri"/>
          <w:sz w:val="22"/>
          <w:szCs w:val="22"/>
          <w:lang w:val="en-AU"/>
        </w:rPr>
        <w:t xml:space="preserve">Your </w:t>
      </w:r>
      <w:r w:rsidRPr="003C1EE9">
        <w:rPr>
          <w:rFonts w:asciiTheme="minorHAnsi" w:eastAsia="Dotum" w:hAnsiTheme="minorHAnsi" w:cs="Calibri"/>
          <w:sz w:val="22"/>
          <w:szCs w:val="22"/>
          <w:lang w:val="en-AU"/>
        </w:rPr>
        <w:t xml:space="preserve">role </w:t>
      </w:r>
      <w:r w:rsidR="0085447A">
        <w:rPr>
          <w:rFonts w:asciiTheme="minorHAnsi" w:eastAsia="Dotum" w:hAnsiTheme="minorHAnsi" w:cs="Calibri"/>
          <w:sz w:val="22"/>
          <w:szCs w:val="22"/>
          <w:lang w:val="en-AU"/>
        </w:rPr>
        <w:t xml:space="preserve">as project officer </w:t>
      </w:r>
      <w:r w:rsidRPr="003C1EE9">
        <w:rPr>
          <w:rFonts w:asciiTheme="minorHAnsi" w:eastAsia="Dotum" w:hAnsiTheme="minorHAnsi" w:cs="Calibri"/>
          <w:sz w:val="22"/>
          <w:szCs w:val="22"/>
          <w:lang w:val="en-AU"/>
        </w:rPr>
        <w:t>will</w:t>
      </w:r>
      <w:r w:rsidRPr="00702308">
        <w:rPr>
          <w:rFonts w:asciiTheme="minorHAnsi" w:eastAsia="Dotum" w:hAnsiTheme="minorHAnsi" w:cs="Calibri"/>
          <w:sz w:val="22"/>
          <w:szCs w:val="22"/>
          <w:lang w:val="en-AU"/>
        </w:rPr>
        <w:t xml:space="preserve"> </w:t>
      </w:r>
      <w:r w:rsidR="00875588">
        <w:rPr>
          <w:rFonts w:asciiTheme="minorHAnsi" w:eastAsia="Dotum" w:hAnsiTheme="minorHAnsi" w:cs="Calibri"/>
          <w:sz w:val="22"/>
          <w:szCs w:val="22"/>
          <w:lang w:val="en-AU"/>
        </w:rPr>
        <w:t>primarily</w:t>
      </w:r>
      <w:r w:rsidR="00D439A2">
        <w:rPr>
          <w:rFonts w:asciiTheme="minorHAnsi" w:eastAsia="Dotum" w:hAnsiTheme="minorHAnsi" w:cs="Calibri"/>
          <w:sz w:val="22"/>
          <w:szCs w:val="22"/>
          <w:lang w:val="en-AU"/>
        </w:rPr>
        <w:t xml:space="preserve"> be</w:t>
      </w:r>
      <w:r w:rsidR="00875588">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assist</w:t>
      </w:r>
      <w:r w:rsidR="00D439A2">
        <w:rPr>
          <w:rFonts w:asciiTheme="minorHAnsi" w:eastAsia="Dotum" w:hAnsiTheme="minorHAnsi" w:cs="Calibri"/>
          <w:sz w:val="22"/>
          <w:szCs w:val="22"/>
          <w:lang w:val="en-AU"/>
        </w:rPr>
        <w:t>ing</w:t>
      </w:r>
      <w:r>
        <w:rPr>
          <w:rFonts w:asciiTheme="minorHAnsi" w:eastAsia="Dotum" w:hAnsiTheme="minorHAnsi" w:cs="Calibri"/>
          <w:sz w:val="22"/>
          <w:szCs w:val="22"/>
          <w:lang w:val="en-AU"/>
        </w:rPr>
        <w:t xml:space="preserve"> </w:t>
      </w:r>
      <w:r w:rsidR="00E57181">
        <w:rPr>
          <w:rFonts w:asciiTheme="minorHAnsi" w:eastAsia="Dotum" w:hAnsiTheme="minorHAnsi" w:cs="Calibri"/>
          <w:sz w:val="22"/>
          <w:szCs w:val="22"/>
          <w:lang w:val="en-AU"/>
        </w:rPr>
        <w:t xml:space="preserve">with </w:t>
      </w:r>
      <w:r>
        <w:rPr>
          <w:rFonts w:asciiTheme="minorHAnsi" w:eastAsia="Dotum" w:hAnsiTheme="minorHAnsi" w:cs="Calibri"/>
          <w:sz w:val="22"/>
          <w:szCs w:val="22"/>
          <w:lang w:val="en-AU"/>
        </w:rPr>
        <w:t xml:space="preserve">the management of </w:t>
      </w:r>
      <w:r w:rsidR="00142FF3">
        <w:rPr>
          <w:rFonts w:asciiTheme="minorHAnsi" w:eastAsia="Dotum" w:hAnsiTheme="minorHAnsi" w:cs="Calibri"/>
          <w:sz w:val="22"/>
          <w:szCs w:val="22"/>
          <w:lang w:val="en-AU"/>
        </w:rPr>
        <w:t>the NBA’s</w:t>
      </w:r>
      <w:r w:rsidR="00875588">
        <w:rPr>
          <w:rFonts w:asciiTheme="minorHAnsi" w:eastAsia="Dotum" w:hAnsiTheme="minorHAnsi" w:cs="Calibri"/>
          <w:sz w:val="22"/>
          <w:szCs w:val="22"/>
          <w:lang w:val="en-AU"/>
        </w:rPr>
        <w:t xml:space="preserve"> contract</w:t>
      </w:r>
      <w:r w:rsidR="00142FF3">
        <w:rPr>
          <w:rFonts w:asciiTheme="minorHAnsi" w:eastAsia="Dotum" w:hAnsiTheme="minorHAnsi" w:cs="Calibri"/>
          <w:sz w:val="22"/>
          <w:szCs w:val="22"/>
          <w:lang w:val="en-AU"/>
        </w:rPr>
        <w:t xml:space="preserve"> with</w:t>
      </w:r>
      <w:r w:rsidR="00463F54">
        <w:rPr>
          <w:rFonts w:asciiTheme="minorHAnsi" w:eastAsia="Dotum" w:hAnsiTheme="minorHAnsi" w:cs="Calibri"/>
          <w:sz w:val="22"/>
          <w:szCs w:val="22"/>
          <w:lang w:val="en-AU"/>
        </w:rPr>
        <w:t xml:space="preserve"> a key clinical stakeholder group </w:t>
      </w:r>
      <w:r w:rsidR="00142FF3">
        <w:rPr>
          <w:rFonts w:asciiTheme="minorHAnsi" w:eastAsia="Dotum" w:hAnsiTheme="minorHAnsi" w:cs="Calibri"/>
          <w:sz w:val="22"/>
          <w:szCs w:val="22"/>
          <w:lang w:val="en-AU"/>
        </w:rPr>
        <w:t>and</w:t>
      </w:r>
      <w:r w:rsidR="00875588">
        <w:rPr>
          <w:rFonts w:asciiTheme="minorHAnsi" w:eastAsia="Dotum" w:hAnsiTheme="minorHAnsi" w:cs="Calibri"/>
          <w:sz w:val="22"/>
          <w:szCs w:val="22"/>
          <w:lang w:val="en-AU"/>
        </w:rPr>
        <w:t xml:space="preserve"> </w:t>
      </w:r>
      <w:r w:rsidR="00142FF3">
        <w:rPr>
          <w:rFonts w:asciiTheme="minorHAnsi" w:eastAsia="Dotum" w:hAnsiTheme="minorHAnsi" w:cs="Calibri"/>
          <w:sz w:val="22"/>
          <w:szCs w:val="22"/>
          <w:lang w:val="en-AU"/>
        </w:rPr>
        <w:t>provid</w:t>
      </w:r>
      <w:r w:rsidR="00101D5F">
        <w:rPr>
          <w:rFonts w:asciiTheme="minorHAnsi" w:eastAsia="Dotum" w:hAnsiTheme="minorHAnsi" w:cs="Calibri"/>
          <w:sz w:val="22"/>
          <w:szCs w:val="22"/>
          <w:lang w:val="en-AU"/>
        </w:rPr>
        <w:t xml:space="preserve">ing </w:t>
      </w:r>
      <w:r w:rsidR="00142FF3">
        <w:rPr>
          <w:rFonts w:asciiTheme="minorHAnsi" w:eastAsia="Dotum" w:hAnsiTheme="minorHAnsi" w:cs="Calibri"/>
          <w:sz w:val="22"/>
          <w:szCs w:val="22"/>
          <w:lang w:val="en-AU"/>
        </w:rPr>
        <w:t>secretariat support for a</w:t>
      </w:r>
      <w:r w:rsidR="00101D5F">
        <w:rPr>
          <w:rFonts w:asciiTheme="minorHAnsi" w:eastAsia="Dotum" w:hAnsiTheme="minorHAnsi" w:cs="Calibri"/>
          <w:sz w:val="22"/>
          <w:szCs w:val="22"/>
          <w:lang w:val="en-AU"/>
        </w:rPr>
        <w:t xml:space="preserve">ssociated </w:t>
      </w:r>
      <w:r w:rsidR="00875588">
        <w:rPr>
          <w:rFonts w:asciiTheme="minorHAnsi" w:eastAsia="Dotum" w:hAnsiTheme="minorHAnsi" w:cs="Calibri"/>
          <w:sz w:val="22"/>
          <w:szCs w:val="22"/>
          <w:lang w:val="en-AU"/>
        </w:rPr>
        <w:t>committee</w:t>
      </w:r>
      <w:r w:rsidR="00101D5F">
        <w:rPr>
          <w:rFonts w:asciiTheme="minorHAnsi" w:eastAsia="Dotum" w:hAnsiTheme="minorHAnsi" w:cs="Calibri"/>
          <w:sz w:val="22"/>
          <w:szCs w:val="22"/>
          <w:lang w:val="en-AU"/>
        </w:rPr>
        <w:t>s.</w:t>
      </w:r>
      <w:r w:rsidR="00142FF3">
        <w:rPr>
          <w:rFonts w:asciiTheme="minorHAnsi" w:eastAsia="Dotum" w:hAnsiTheme="minorHAnsi" w:cs="Calibri"/>
          <w:sz w:val="22"/>
          <w:szCs w:val="22"/>
          <w:lang w:val="en-AU"/>
        </w:rPr>
        <w:t xml:space="preserve"> In </w:t>
      </w:r>
      <w:r w:rsidR="00232B6A">
        <w:rPr>
          <w:rFonts w:asciiTheme="minorHAnsi" w:eastAsia="Dotum" w:hAnsiTheme="minorHAnsi" w:cs="Calibri"/>
          <w:sz w:val="22"/>
          <w:szCs w:val="22"/>
          <w:lang w:val="en-AU"/>
        </w:rPr>
        <w:t>addition,</w:t>
      </w:r>
      <w:r w:rsidR="00142FF3">
        <w:rPr>
          <w:rFonts w:asciiTheme="minorHAnsi" w:eastAsia="Dotum" w:hAnsiTheme="minorHAnsi" w:cs="Calibri"/>
          <w:sz w:val="22"/>
          <w:szCs w:val="22"/>
          <w:lang w:val="en-AU"/>
        </w:rPr>
        <w:t xml:space="preserve"> you may be required to provide </w:t>
      </w:r>
      <w:r w:rsidR="00D439A2">
        <w:rPr>
          <w:rFonts w:asciiTheme="minorHAnsi" w:eastAsia="Dotum" w:hAnsiTheme="minorHAnsi" w:cs="Calibri"/>
          <w:sz w:val="22"/>
          <w:szCs w:val="22"/>
          <w:lang w:val="en-AU"/>
        </w:rPr>
        <w:t xml:space="preserve">administrative </w:t>
      </w:r>
      <w:r w:rsidR="00142FF3">
        <w:rPr>
          <w:rFonts w:asciiTheme="minorHAnsi" w:eastAsia="Dotum" w:hAnsiTheme="minorHAnsi" w:cs="Calibri"/>
          <w:sz w:val="22"/>
          <w:szCs w:val="22"/>
          <w:lang w:val="en-AU"/>
        </w:rPr>
        <w:t>support for</w:t>
      </w:r>
      <w:r w:rsidR="00875588">
        <w:rPr>
          <w:rFonts w:asciiTheme="minorHAnsi" w:eastAsia="Dotum" w:hAnsiTheme="minorHAnsi" w:cs="Calibri"/>
          <w:sz w:val="22"/>
          <w:szCs w:val="22"/>
          <w:lang w:val="en-AU"/>
        </w:rPr>
        <w:t xml:space="preserve"> the management of </w:t>
      </w:r>
      <w:r w:rsidRPr="002A034D">
        <w:rPr>
          <w:rFonts w:asciiTheme="minorHAnsi" w:eastAsia="Dotum" w:hAnsiTheme="minorHAnsi" w:cs="Calibri"/>
          <w:sz w:val="22"/>
          <w:szCs w:val="22"/>
          <w:lang w:val="en-AU"/>
        </w:rPr>
        <w:t>high value contracts</w:t>
      </w:r>
      <w:r>
        <w:rPr>
          <w:rFonts w:asciiTheme="minorHAnsi" w:eastAsia="Dotum" w:hAnsiTheme="minorHAnsi" w:cs="Calibri"/>
          <w:sz w:val="22"/>
          <w:szCs w:val="22"/>
          <w:lang w:val="en-AU"/>
        </w:rPr>
        <w:t xml:space="preserve"> for commercial blood products</w:t>
      </w:r>
      <w:r w:rsidR="00875588">
        <w:rPr>
          <w:rFonts w:asciiTheme="minorHAnsi" w:eastAsia="Dotum" w:hAnsiTheme="minorHAnsi" w:cs="Calibri"/>
          <w:sz w:val="22"/>
          <w:szCs w:val="22"/>
          <w:lang w:val="en-AU"/>
        </w:rPr>
        <w:t>, procurement activities, invoice processing, and other duties as required</w:t>
      </w:r>
      <w:r>
        <w:rPr>
          <w:rFonts w:asciiTheme="minorHAnsi" w:eastAsia="Dotum" w:hAnsiTheme="minorHAnsi" w:cs="Calibri"/>
          <w:sz w:val="22"/>
          <w:szCs w:val="22"/>
          <w:lang w:val="en-AU"/>
        </w:rPr>
        <w:t>.</w:t>
      </w:r>
      <w:r>
        <w:rPr>
          <w:rFonts w:ascii="Calibri" w:eastAsia="Dotum" w:hAnsi="Calibri" w:cs="Calibri"/>
          <w:sz w:val="22"/>
          <w:szCs w:val="22"/>
          <w:lang w:val="en-AU"/>
        </w:rPr>
        <w:t xml:space="preserve"> </w:t>
      </w:r>
      <w:r w:rsidR="00E57181">
        <w:rPr>
          <w:rFonts w:asciiTheme="minorHAnsi" w:eastAsia="Dotum" w:hAnsiTheme="minorHAnsi" w:cs="Calibri"/>
          <w:sz w:val="22"/>
          <w:szCs w:val="22"/>
          <w:lang w:val="en-AU"/>
        </w:rPr>
        <w:t>The work is dynamic and interesting, one day is rarely the same as the next. You will be undertaking meaningful work, often with immediate outcomes.</w:t>
      </w:r>
    </w:p>
    <w:p w14:paraId="7277E77B" w14:textId="77777777" w:rsidR="00D439A2" w:rsidRDefault="00D439A2" w:rsidP="00D439A2">
      <w:pPr>
        <w:spacing w:before="24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We are seeking a highly motivated individual who enjoys working in a rapidly evolving and forward</w:t>
      </w:r>
      <w:r>
        <w:rPr>
          <w:rFonts w:asciiTheme="minorHAnsi" w:eastAsia="Dotum" w:hAnsiTheme="minorHAnsi" w:cs="Calibri"/>
          <w:sz w:val="22"/>
          <w:szCs w:val="22"/>
          <w:lang w:val="en-AU"/>
        </w:rPr>
        <w:noBreakHyphen/>
        <w:t>thinking environment. Our ideal candidate will have strong administrative skills, excellent communication, good judgement, and have a strong capacity to support the NBA and manage competing tasks. You will be able to meet tight deadlines, be agile, proactive and responsive and be willing to learn.</w:t>
      </w:r>
    </w:p>
    <w:p w14:paraId="3532F1AF" w14:textId="62935B74" w:rsidR="00F6271A" w:rsidRDefault="005952AC">
      <w:pPr>
        <w:spacing w:before="240"/>
        <w:jc w:val="both"/>
        <w:outlineLvl w:val="2"/>
        <w:rPr>
          <w:rFonts w:asciiTheme="minorHAnsi" w:eastAsia="Dotum" w:hAnsiTheme="minorHAnsi" w:cstheme="minorHAnsi"/>
          <w:sz w:val="28"/>
          <w:szCs w:val="28"/>
          <w:lang w:val="en-AU"/>
        </w:rPr>
      </w:pPr>
      <w:r>
        <w:rPr>
          <w:rFonts w:asciiTheme="minorHAnsi" w:eastAsia="Dotum" w:hAnsiTheme="minorHAnsi" w:cstheme="minorHAnsi"/>
          <w:b/>
          <w:color w:val="C60C30"/>
          <w:sz w:val="28"/>
          <w:szCs w:val="28"/>
          <w:lang w:val="en-AU"/>
        </w:rPr>
        <w:t xml:space="preserve">Primary Job </w:t>
      </w:r>
      <w:r w:rsidR="00A2665D">
        <w:rPr>
          <w:rFonts w:asciiTheme="minorHAnsi" w:eastAsia="Dotum" w:hAnsiTheme="minorHAnsi" w:cstheme="minorHAnsi"/>
          <w:b/>
          <w:color w:val="C60C30"/>
          <w:sz w:val="28"/>
          <w:szCs w:val="28"/>
          <w:lang w:val="en-AU"/>
        </w:rPr>
        <w:t xml:space="preserve">Duties </w:t>
      </w:r>
    </w:p>
    <w:p w14:paraId="7E6E88F5" w14:textId="17A69740" w:rsidR="00F6271A" w:rsidRDefault="005952AC">
      <w:pPr>
        <w:spacing w:before="120"/>
        <w:jc w:val="both"/>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Although not exhaustive, the duties and responsibilities of th</w:t>
      </w:r>
      <w:r w:rsidR="00FD2409">
        <w:rPr>
          <w:rFonts w:asciiTheme="minorHAnsi" w:eastAsia="Dotum" w:hAnsiTheme="minorHAnsi" w:cs="Calibri"/>
          <w:sz w:val="22"/>
          <w:szCs w:val="22"/>
          <w:lang w:val="en-AU"/>
        </w:rPr>
        <w:t>is</w:t>
      </w:r>
      <w:r>
        <w:rPr>
          <w:rFonts w:asciiTheme="minorHAnsi" w:eastAsia="Dotum" w:hAnsiTheme="minorHAnsi" w:cs="Calibri"/>
          <w:sz w:val="22"/>
          <w:szCs w:val="22"/>
          <w:lang w:val="en-AU"/>
        </w:rPr>
        <w:t xml:space="preserve"> position </w:t>
      </w:r>
      <w:r w:rsidR="00F22088">
        <w:rPr>
          <w:rFonts w:asciiTheme="minorHAnsi" w:eastAsia="Dotum" w:hAnsiTheme="minorHAnsi" w:cs="Calibri"/>
          <w:sz w:val="22"/>
          <w:szCs w:val="22"/>
          <w:lang w:val="en-AU"/>
        </w:rPr>
        <w:t>may require you to</w:t>
      </w:r>
      <w:r>
        <w:rPr>
          <w:rFonts w:asciiTheme="minorHAnsi" w:eastAsia="Dotum" w:hAnsiTheme="minorHAnsi" w:cs="Calibri"/>
          <w:sz w:val="22"/>
          <w:szCs w:val="22"/>
          <w:lang w:val="en-AU"/>
        </w:rPr>
        <w:t>:</w:t>
      </w:r>
    </w:p>
    <w:p w14:paraId="369D7504" w14:textId="4B469761" w:rsidR="00CA0B37" w:rsidRDefault="00CA0B37" w:rsidP="00CA0B37">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Provide administrative support for </w:t>
      </w:r>
      <w:r w:rsidR="001D2701">
        <w:rPr>
          <w:rFonts w:ascii="Calibri" w:eastAsia="Dotum" w:hAnsi="Calibri" w:cs="Calibri"/>
          <w:sz w:val="22"/>
          <w:szCs w:val="22"/>
          <w:lang w:val="en-AU"/>
        </w:rPr>
        <w:t>contract</w:t>
      </w:r>
      <w:r w:rsidR="00DB310F">
        <w:rPr>
          <w:rFonts w:ascii="Calibri" w:eastAsia="Dotum" w:hAnsi="Calibri" w:cs="Calibri"/>
          <w:sz w:val="22"/>
          <w:szCs w:val="22"/>
          <w:lang w:val="en-AU"/>
        </w:rPr>
        <w:t>s</w:t>
      </w:r>
      <w:r w:rsidR="001D2701">
        <w:rPr>
          <w:rFonts w:ascii="Calibri" w:eastAsia="Dotum" w:hAnsi="Calibri" w:cs="Calibri"/>
          <w:sz w:val="22"/>
          <w:szCs w:val="22"/>
          <w:lang w:val="en-AU"/>
        </w:rPr>
        <w:t>, programs and projects</w:t>
      </w:r>
      <w:r>
        <w:rPr>
          <w:rFonts w:ascii="Calibri" w:eastAsia="Dotum" w:hAnsi="Calibri" w:cs="Calibri"/>
          <w:sz w:val="22"/>
          <w:szCs w:val="22"/>
          <w:lang w:val="en-AU"/>
        </w:rPr>
        <w:t xml:space="preserve"> in accordance with the objectives of the </w:t>
      </w:r>
      <w:r w:rsidRPr="002005FA">
        <w:rPr>
          <w:rFonts w:ascii="Calibri" w:eastAsia="Dotum" w:hAnsi="Calibri" w:cs="Calibri"/>
          <w:i/>
          <w:sz w:val="22"/>
          <w:szCs w:val="22"/>
          <w:lang w:val="en-AU"/>
        </w:rPr>
        <w:t>National Blood Agreement</w:t>
      </w:r>
      <w:r>
        <w:rPr>
          <w:rFonts w:ascii="Calibri" w:eastAsia="Dotum" w:hAnsi="Calibri" w:cs="Calibri"/>
          <w:sz w:val="22"/>
          <w:szCs w:val="22"/>
          <w:lang w:val="en-AU"/>
        </w:rPr>
        <w:t xml:space="preserve"> and government policies;</w:t>
      </w:r>
    </w:p>
    <w:p w14:paraId="518988F4" w14:textId="53B33010" w:rsidR="00FD2409" w:rsidRPr="00CB650E" w:rsidRDefault="00FD2409" w:rsidP="00FD2409">
      <w:pPr>
        <w:pStyle w:val="ListParagraph"/>
        <w:numPr>
          <w:ilvl w:val="0"/>
          <w:numId w:val="2"/>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 xml:space="preserve">Provide secretariat support for one or more governance committees (drafting agendas, organising meetings, </w:t>
      </w:r>
      <w:r w:rsidR="003D6189">
        <w:rPr>
          <w:rFonts w:ascii="Calibri" w:eastAsia="Dotum" w:hAnsi="Calibri" w:cs="Calibri"/>
          <w:sz w:val="22"/>
          <w:szCs w:val="22"/>
          <w:lang w:val="en-AU"/>
        </w:rPr>
        <w:t>note taking)</w:t>
      </w:r>
    </w:p>
    <w:p w14:paraId="519EEF59" w14:textId="0734BF49" w:rsidR="00CA0B37" w:rsidRDefault="00CA0B37" w:rsidP="00CA0B37">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 xml:space="preserve">Assist in </w:t>
      </w:r>
      <w:r w:rsidR="001D2701">
        <w:rPr>
          <w:rFonts w:ascii="Calibri" w:eastAsia="Dotum" w:hAnsi="Calibri" w:cs="Calibri"/>
          <w:sz w:val="22"/>
          <w:szCs w:val="22"/>
          <w:lang w:val="en-AU"/>
        </w:rPr>
        <w:t>undertaking and managing</w:t>
      </w:r>
      <w:r>
        <w:rPr>
          <w:rFonts w:ascii="Calibri" w:eastAsia="Dotum" w:hAnsi="Calibri" w:cs="Calibri"/>
          <w:sz w:val="22"/>
          <w:szCs w:val="22"/>
          <w:lang w:val="en-AU"/>
        </w:rPr>
        <w:t xml:space="preserve"> </w:t>
      </w:r>
      <w:r w:rsidR="001D2701">
        <w:rPr>
          <w:rFonts w:ascii="Calibri" w:eastAsia="Dotum" w:hAnsi="Calibri" w:cs="Calibri"/>
          <w:sz w:val="22"/>
          <w:szCs w:val="22"/>
          <w:lang w:val="en-AU"/>
        </w:rPr>
        <w:t>financial processes</w:t>
      </w:r>
      <w:r w:rsidR="003D6189">
        <w:rPr>
          <w:rFonts w:ascii="Calibri" w:eastAsia="Dotum" w:hAnsi="Calibri" w:cs="Calibri"/>
          <w:sz w:val="22"/>
          <w:szCs w:val="22"/>
          <w:lang w:val="en-AU"/>
        </w:rPr>
        <w:t xml:space="preserve"> (</w:t>
      </w:r>
      <w:r w:rsidR="00D03EB5">
        <w:rPr>
          <w:rFonts w:ascii="Calibri" w:eastAsia="Dotum" w:hAnsi="Calibri" w:cs="Calibri"/>
          <w:sz w:val="22"/>
          <w:szCs w:val="22"/>
          <w:lang w:val="en-AU"/>
        </w:rPr>
        <w:t xml:space="preserve">seeking quotes, </w:t>
      </w:r>
      <w:r w:rsidR="003D6189">
        <w:rPr>
          <w:rFonts w:ascii="Calibri" w:eastAsia="Dotum" w:hAnsi="Calibri" w:cs="Calibri"/>
          <w:sz w:val="22"/>
          <w:szCs w:val="22"/>
          <w:lang w:val="en-AU"/>
        </w:rPr>
        <w:t xml:space="preserve">processing invoices, reconciling </w:t>
      </w:r>
      <w:r w:rsidR="005306C1">
        <w:rPr>
          <w:rFonts w:ascii="Calibri" w:eastAsia="Dotum" w:hAnsi="Calibri" w:cs="Calibri"/>
          <w:sz w:val="22"/>
          <w:szCs w:val="22"/>
          <w:lang w:val="en-AU"/>
        </w:rPr>
        <w:t>team finances)</w:t>
      </w:r>
      <w:r>
        <w:rPr>
          <w:rFonts w:ascii="Calibri" w:eastAsia="Dotum" w:hAnsi="Calibri" w:cs="Calibri"/>
          <w:sz w:val="22"/>
          <w:szCs w:val="22"/>
          <w:lang w:val="en-AU"/>
        </w:rPr>
        <w:t>;</w:t>
      </w:r>
    </w:p>
    <w:p w14:paraId="12CB6DFB" w14:textId="77777777" w:rsidR="00CA0B37" w:rsidRDefault="00CA0B37" w:rsidP="00CA0B37">
      <w:pPr>
        <w:pStyle w:val="ListParagraph"/>
        <w:numPr>
          <w:ilvl w:val="0"/>
          <w:numId w:val="2"/>
        </w:numPr>
        <w:tabs>
          <w:tab w:val="left" w:pos="1560"/>
        </w:tabs>
        <w:spacing w:before="120"/>
        <w:ind w:right="-51"/>
        <w:jc w:val="both"/>
        <w:rPr>
          <w:rFonts w:ascii="Calibri" w:hAnsi="Calibri" w:cs="Calibri"/>
          <w:sz w:val="22"/>
          <w:szCs w:val="22"/>
        </w:rPr>
      </w:pPr>
      <w:r>
        <w:rPr>
          <w:rFonts w:ascii="Calibri" w:eastAsia="Dotum" w:hAnsi="Calibri" w:cs="Calibri"/>
          <w:sz w:val="22"/>
          <w:szCs w:val="22"/>
          <w:lang w:val="en-AU"/>
        </w:rPr>
        <w:t>Propose and implement innovations within a culture of continuous improvement;</w:t>
      </w:r>
    </w:p>
    <w:p w14:paraId="2146EBAF" w14:textId="77777777" w:rsidR="00CA0B37" w:rsidRPr="00CB650E" w:rsidRDefault="00CA0B37" w:rsidP="00CA0B37">
      <w:pPr>
        <w:pStyle w:val="ListParagraph"/>
        <w:numPr>
          <w:ilvl w:val="0"/>
          <w:numId w:val="2"/>
        </w:numPr>
        <w:tabs>
          <w:tab w:val="left" w:pos="1560"/>
        </w:tabs>
        <w:spacing w:before="120"/>
        <w:ind w:right="-51"/>
        <w:jc w:val="both"/>
        <w:rPr>
          <w:rFonts w:ascii="Calibri" w:eastAsia="Dotum" w:hAnsi="Calibri" w:cs="Calibri"/>
          <w:sz w:val="22"/>
          <w:szCs w:val="22"/>
          <w:lang w:val="en-AU"/>
        </w:rPr>
      </w:pPr>
      <w:r w:rsidRPr="00CB650E">
        <w:rPr>
          <w:rFonts w:ascii="Calibri" w:eastAsia="Dotum" w:hAnsi="Calibri" w:cs="Calibri"/>
          <w:sz w:val="22"/>
          <w:szCs w:val="22"/>
          <w:lang w:val="en-AU"/>
        </w:rPr>
        <w:t xml:space="preserve">Prepare </w:t>
      </w:r>
      <w:r>
        <w:rPr>
          <w:rFonts w:ascii="Calibri" w:eastAsia="Dotum" w:hAnsi="Calibri" w:cs="Calibri"/>
          <w:sz w:val="22"/>
          <w:szCs w:val="22"/>
          <w:lang w:val="en-AU"/>
        </w:rPr>
        <w:t xml:space="preserve">and contribute to </w:t>
      </w:r>
      <w:r w:rsidRPr="00CB650E">
        <w:rPr>
          <w:rFonts w:ascii="Calibri" w:eastAsia="Dotum" w:hAnsi="Calibri" w:cs="Calibri"/>
          <w:sz w:val="22"/>
          <w:szCs w:val="22"/>
          <w:lang w:val="en-AU"/>
        </w:rPr>
        <w:t>papers, minutes, presentations and correspondence;</w:t>
      </w:r>
    </w:p>
    <w:p w14:paraId="38CC6693" w14:textId="3DF18BFB" w:rsidR="00CA0B37" w:rsidRDefault="00CA0B37" w:rsidP="00CA0B37">
      <w:pPr>
        <w:pStyle w:val="ListParagraph"/>
        <w:numPr>
          <w:ilvl w:val="0"/>
          <w:numId w:val="2"/>
        </w:numPr>
        <w:tabs>
          <w:tab w:val="left" w:pos="1560"/>
        </w:tabs>
        <w:spacing w:before="120"/>
        <w:ind w:right="-51"/>
        <w:jc w:val="both"/>
        <w:rPr>
          <w:rFonts w:ascii="Calibri" w:eastAsia="Dotum" w:hAnsi="Calibri" w:cs="Calibri"/>
          <w:sz w:val="22"/>
          <w:szCs w:val="22"/>
          <w:lang w:val="en-AU"/>
        </w:rPr>
      </w:pPr>
      <w:r>
        <w:rPr>
          <w:rFonts w:ascii="Calibri" w:eastAsia="Dotum" w:hAnsi="Calibri" w:cs="Calibri"/>
          <w:sz w:val="22"/>
          <w:szCs w:val="22"/>
          <w:lang w:val="en-AU"/>
        </w:rPr>
        <w:t>Gather and investigate information from diverse sources</w:t>
      </w:r>
      <w:r w:rsidRPr="00CB650E">
        <w:rPr>
          <w:rFonts w:ascii="Calibri" w:eastAsia="Dotum" w:hAnsi="Calibri" w:cs="Calibri"/>
          <w:sz w:val="22"/>
          <w:szCs w:val="22"/>
          <w:lang w:val="en-AU"/>
        </w:rPr>
        <w:t xml:space="preserve">; </w:t>
      </w:r>
    </w:p>
    <w:p w14:paraId="2F3AE30E" w14:textId="77777777" w:rsidR="00FB46D4" w:rsidRDefault="00FB46D4" w:rsidP="00FB46D4">
      <w:pPr>
        <w:pStyle w:val="ListParagraph"/>
        <w:numPr>
          <w:ilvl w:val="0"/>
          <w:numId w:val="2"/>
        </w:numPr>
        <w:tabs>
          <w:tab w:val="left" w:pos="1560"/>
        </w:tabs>
        <w:spacing w:before="120"/>
        <w:ind w:right="-51"/>
        <w:jc w:val="both"/>
        <w:rPr>
          <w:rFonts w:asciiTheme="minorHAnsi" w:eastAsia="Dotum" w:hAnsiTheme="minorHAnsi" w:cs="Calibri"/>
          <w:sz w:val="22"/>
          <w:szCs w:val="22"/>
          <w:lang w:val="en-AU"/>
        </w:rPr>
      </w:pPr>
      <w:r>
        <w:rPr>
          <w:rFonts w:asciiTheme="minorHAnsi" w:eastAsia="Dotum" w:hAnsiTheme="minorHAnsi" w:cs="Calibri"/>
          <w:sz w:val="22"/>
          <w:szCs w:val="22"/>
          <w:lang w:val="en-AU"/>
        </w:rPr>
        <w:t>Review reports, and prepare papers, reports, briefs, minutes, presentations and correspondence;</w:t>
      </w:r>
    </w:p>
    <w:p w14:paraId="420F6D3C" w14:textId="3882D2C2" w:rsidR="00A16F0C" w:rsidRDefault="00A16F0C" w:rsidP="003F49C6">
      <w:pPr>
        <w:pStyle w:val="ListParagraph"/>
        <w:numPr>
          <w:ilvl w:val="0"/>
          <w:numId w:val="2"/>
        </w:numPr>
        <w:tabs>
          <w:tab w:val="left" w:pos="1560"/>
        </w:tabs>
        <w:spacing w:before="120"/>
        <w:ind w:right="-51"/>
        <w:rPr>
          <w:rFonts w:asciiTheme="minorHAnsi" w:eastAsia="Dotum" w:hAnsiTheme="minorHAnsi" w:cs="Calibri"/>
          <w:sz w:val="22"/>
          <w:szCs w:val="22"/>
          <w:lang w:val="en-AU"/>
        </w:rPr>
      </w:pPr>
      <w:r w:rsidRPr="00FB08B5">
        <w:rPr>
          <w:rFonts w:ascii="Calibri" w:eastAsia="Dotum" w:hAnsi="Calibri" w:cs="Calibri"/>
          <w:sz w:val="22"/>
          <w:szCs w:val="22"/>
          <w:lang w:val="en-AU"/>
        </w:rPr>
        <w:t xml:space="preserve">Work in a collaborative manner </w:t>
      </w:r>
      <w:r>
        <w:rPr>
          <w:rFonts w:ascii="Calibri" w:eastAsia="Dotum" w:hAnsi="Calibri" w:cs="Calibri"/>
          <w:sz w:val="22"/>
          <w:szCs w:val="22"/>
          <w:lang w:val="en-AU"/>
        </w:rPr>
        <w:t>to achieve team goals</w:t>
      </w:r>
      <w:r w:rsidR="00CA0B37">
        <w:rPr>
          <w:rFonts w:ascii="Calibri" w:eastAsia="Dotum" w:hAnsi="Calibri" w:cs="Calibri"/>
          <w:sz w:val="22"/>
          <w:szCs w:val="22"/>
          <w:lang w:val="en-AU"/>
        </w:rPr>
        <w:t>; and</w:t>
      </w:r>
    </w:p>
    <w:p w14:paraId="1460B973" w14:textId="71576D77" w:rsidR="00F6271A" w:rsidRDefault="005952AC" w:rsidP="003F49C6">
      <w:pPr>
        <w:pStyle w:val="ListParagraph"/>
        <w:numPr>
          <w:ilvl w:val="0"/>
          <w:numId w:val="2"/>
        </w:numPr>
        <w:tabs>
          <w:tab w:val="left" w:pos="1560"/>
        </w:tabs>
        <w:spacing w:before="120"/>
        <w:ind w:right="-51"/>
        <w:rPr>
          <w:rFonts w:asciiTheme="minorHAnsi" w:eastAsia="Dotum" w:hAnsiTheme="minorHAnsi" w:cs="Calibri"/>
          <w:sz w:val="22"/>
          <w:szCs w:val="22"/>
          <w:lang w:val="en-AU"/>
        </w:rPr>
      </w:pPr>
      <w:r>
        <w:rPr>
          <w:rFonts w:asciiTheme="minorHAnsi" w:eastAsia="Dotum" w:hAnsiTheme="minorHAnsi" w:cs="Calibri"/>
          <w:sz w:val="22"/>
          <w:szCs w:val="22"/>
          <w:lang w:val="en-AU"/>
        </w:rPr>
        <w:t>Contribute to NBA organisational strategy and culture.</w:t>
      </w:r>
    </w:p>
    <w:p w14:paraId="5DB7236D"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lastRenderedPageBreak/>
        <w:t xml:space="preserve">Working in the NBA </w:t>
      </w:r>
    </w:p>
    <w:p w14:paraId="2A8467AB" w14:textId="77777777" w:rsidR="00F62E3E" w:rsidRPr="00681079" w:rsidRDefault="00F62E3E" w:rsidP="00F62E3E">
      <w:pPr>
        <w:spacing w:before="240"/>
        <w:outlineLvl w:val="2"/>
        <w:rPr>
          <w:rFonts w:ascii="Calibri" w:eastAsia="Dotum" w:hAnsi="Calibri" w:cs="Calibri"/>
          <w:sz w:val="22"/>
          <w:szCs w:val="22"/>
          <w:lang w:val="en-AU" w:eastAsia="en-AU"/>
        </w:rPr>
      </w:pPr>
      <w:r w:rsidRPr="00681079">
        <w:rPr>
          <w:rFonts w:ascii="Calibri" w:eastAsia="Dotum" w:hAnsi="Calibri" w:cs="Calibri"/>
          <w:sz w:val="22"/>
          <w:szCs w:val="22"/>
          <w:lang w:val="en-AU" w:eastAsia="en-AU"/>
        </w:rPr>
        <w:t xml:space="preserve">All NBA officers are expected to actively and willingly participate in high level, organisation-wide responsibilities and administrative support activities. Officers are required to operate flexibly and exercise higher order leadership skills as well as directly undertake lower order independent work when necessary to get the job done. This reflects the nature of the NBA as a relatively small, specialist Agency and our need to operate with maximum flexibility and agility at all times. In recognition of these circumstances, the NBA Enterprise Agreement provides for an annual, additional payment of $1,000 to staff subject to meeting certain conditions. </w:t>
      </w:r>
    </w:p>
    <w:p w14:paraId="3489DD2B" w14:textId="77777777" w:rsidR="00F62E3E" w:rsidRPr="00681079" w:rsidRDefault="00F62E3E" w:rsidP="00F62E3E">
      <w:pPr>
        <w:tabs>
          <w:tab w:val="left" w:pos="1560"/>
        </w:tabs>
        <w:spacing w:before="120" w:after="120"/>
        <w:ind w:right="-51"/>
        <w:rPr>
          <w:rFonts w:ascii="Calibri" w:eastAsia="Dotum" w:hAnsi="Calibri" w:cs="Calibri"/>
          <w:sz w:val="22"/>
          <w:szCs w:val="22"/>
          <w:lang w:val="en-AU" w:eastAsia="en-AU"/>
        </w:rPr>
      </w:pPr>
      <w:r w:rsidRPr="00681079">
        <w:rPr>
          <w:rFonts w:ascii="Calibri" w:eastAsia="Dotum" w:hAnsi="Calibri" w:cs="Calibri"/>
          <w:sz w:val="22"/>
          <w:szCs w:val="22"/>
          <w:lang w:val="en-AU" w:eastAsia="en-AU"/>
        </w:rPr>
        <w:t>Having regard to the flexible work requirements outlined above, the duties and responsibilities in this Job Description are subject to change and may be modified at any time for operational requirements.</w:t>
      </w:r>
    </w:p>
    <w:p w14:paraId="085F46A5"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Selection Criteria</w:t>
      </w:r>
    </w:p>
    <w:p w14:paraId="5C6FC9C2" w14:textId="77777777" w:rsidR="00F62E3E" w:rsidRPr="00681079" w:rsidRDefault="00F62E3E" w:rsidP="00F62E3E">
      <w:pPr>
        <w:spacing w:before="120"/>
        <w:outlineLvl w:val="2"/>
        <w:rPr>
          <w:rFonts w:asciiTheme="minorHAnsi" w:eastAsia="Dotum" w:hAnsiTheme="minorHAnsi" w:cs="Calibri"/>
          <w:sz w:val="22"/>
          <w:szCs w:val="22"/>
          <w:lang w:val="en-AU" w:eastAsia="en-AU"/>
        </w:rPr>
      </w:pPr>
      <w:r w:rsidRPr="00681079">
        <w:rPr>
          <w:rFonts w:asciiTheme="minorHAnsi" w:eastAsia="Dotum" w:hAnsiTheme="minorHAnsi" w:cs="Calibri"/>
          <w:sz w:val="22"/>
          <w:szCs w:val="22"/>
          <w:lang w:val="en-AU" w:eastAsia="en-AU"/>
        </w:rPr>
        <w:t xml:space="preserve">The NBA applies a standard approach to the selection criteria for all positions. The suitability of applicants is assessed on the Australian Public Service Integrated Leadership System (ILS), current and potential ability to perform the duties of a particular position at the level required, and likely contribution to the work team and NBA as a whole.  </w:t>
      </w:r>
    </w:p>
    <w:p w14:paraId="479BF24A" w14:textId="7F234AA0" w:rsidR="00F62E3E" w:rsidRDefault="00F62E3E" w:rsidP="006439C7">
      <w:pPr>
        <w:spacing w:before="120"/>
        <w:outlineLvl w:val="2"/>
        <w:rPr>
          <w:rFonts w:asciiTheme="minorHAnsi" w:eastAsia="Dotum" w:hAnsiTheme="minorHAnsi" w:cs="Calibri"/>
          <w:sz w:val="22"/>
          <w:szCs w:val="22"/>
        </w:rPr>
      </w:pPr>
      <w:r w:rsidRPr="00354F05">
        <w:rPr>
          <w:rFonts w:asciiTheme="minorHAnsi" w:eastAsia="Dotum" w:hAnsiTheme="minorHAnsi" w:cs="Calibri"/>
          <w:sz w:val="22"/>
          <w:szCs w:val="22"/>
        </w:rPr>
        <w:t xml:space="preserve">In preparing your response to this </w:t>
      </w:r>
      <w:r>
        <w:rPr>
          <w:rFonts w:asciiTheme="minorHAnsi" w:eastAsia="Dotum" w:hAnsiTheme="minorHAnsi" w:cs="Calibri"/>
          <w:sz w:val="22"/>
          <w:szCs w:val="22"/>
        </w:rPr>
        <w:t>vacancy</w:t>
      </w:r>
      <w:r w:rsidRPr="00354F05">
        <w:rPr>
          <w:rFonts w:asciiTheme="minorHAnsi" w:eastAsia="Dotum" w:hAnsiTheme="minorHAnsi" w:cs="Calibri"/>
          <w:sz w:val="22"/>
          <w:szCs w:val="22"/>
        </w:rPr>
        <w:t xml:space="preserve">, you are encouraged to address </w:t>
      </w:r>
      <w:r>
        <w:rPr>
          <w:rFonts w:asciiTheme="minorHAnsi" w:eastAsia="Dotum" w:hAnsiTheme="minorHAnsi" w:cs="Calibri"/>
          <w:sz w:val="22"/>
          <w:szCs w:val="22"/>
        </w:rPr>
        <w:t>the</w:t>
      </w:r>
      <w:r w:rsidRPr="00354F05">
        <w:rPr>
          <w:rFonts w:asciiTheme="minorHAnsi" w:eastAsia="Dotum" w:hAnsiTheme="minorHAnsi" w:cs="Calibri"/>
          <w:sz w:val="22"/>
          <w:szCs w:val="22"/>
        </w:rPr>
        <w:t xml:space="preserve"> three primary selection criteria in 1000 words maximum as follows: </w:t>
      </w:r>
    </w:p>
    <w:p w14:paraId="07F2C8DA" w14:textId="77777777" w:rsidR="006439C7" w:rsidRDefault="006439C7" w:rsidP="00101D5F">
      <w:pPr>
        <w:spacing w:before="120"/>
        <w:outlineLvl w:val="2"/>
        <w:rPr>
          <w:rFonts w:asciiTheme="minorHAnsi" w:eastAsia="Dotum" w:hAnsiTheme="minorHAnsi" w:cs="Calibri"/>
          <w:sz w:val="22"/>
          <w:szCs w:val="22"/>
        </w:rPr>
      </w:pPr>
    </w:p>
    <w:p w14:paraId="1C7E704A" w14:textId="44C4AC64" w:rsidR="003F49C6" w:rsidRDefault="0073763E" w:rsidP="00101D5F">
      <w:pPr>
        <w:pStyle w:val="ListParagraph"/>
        <w:numPr>
          <w:ilvl w:val="0"/>
          <w:numId w:val="9"/>
        </w:numPr>
        <w:spacing w:before="240"/>
        <w:ind w:left="714" w:hanging="357"/>
        <w:outlineLvl w:val="2"/>
        <w:rPr>
          <w:rFonts w:asciiTheme="minorHAnsi" w:eastAsia="Dotum" w:hAnsiTheme="minorHAnsi" w:cs="Calibri"/>
          <w:b/>
          <w:i/>
          <w:sz w:val="22"/>
          <w:szCs w:val="22"/>
          <w:lang w:val="en-AU"/>
        </w:rPr>
      </w:pPr>
      <w:r w:rsidRPr="00354F05">
        <w:rPr>
          <w:rFonts w:asciiTheme="minorHAnsi" w:eastAsia="Dotum" w:hAnsiTheme="minorHAnsi" w:cs="Calibri"/>
          <w:b/>
          <w:i/>
          <w:sz w:val="22"/>
          <w:szCs w:val="22"/>
          <w:lang w:val="en-AU"/>
        </w:rPr>
        <w:t xml:space="preserve">Outline </w:t>
      </w:r>
      <w:r w:rsidR="00354F05">
        <w:rPr>
          <w:rFonts w:asciiTheme="minorHAnsi" w:eastAsia="Dotum" w:hAnsiTheme="minorHAnsi" w:cs="Calibri"/>
          <w:b/>
          <w:i/>
          <w:sz w:val="22"/>
          <w:szCs w:val="22"/>
          <w:lang w:val="en-AU"/>
        </w:rPr>
        <w:t xml:space="preserve">how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00354F05">
        <w:rPr>
          <w:rFonts w:asciiTheme="minorHAnsi" w:eastAsia="Dotum" w:hAnsiTheme="minorHAnsi" w:cs="Calibri"/>
          <w:b/>
          <w:i/>
          <w:sz w:val="22"/>
          <w:szCs w:val="22"/>
          <w:lang w:val="en-AU"/>
        </w:rPr>
        <w:t xml:space="preserve"> have demonstrated the capabilities and behaviours of the </w:t>
      </w:r>
      <w:r w:rsidR="005952AC" w:rsidRPr="00354F05">
        <w:rPr>
          <w:rFonts w:asciiTheme="minorHAnsi" w:eastAsia="Dotum" w:hAnsiTheme="minorHAnsi" w:cs="Calibri"/>
          <w:b/>
          <w:i/>
          <w:sz w:val="22"/>
          <w:szCs w:val="22"/>
          <w:lang w:val="en-AU"/>
        </w:rPr>
        <w:t>APS</w:t>
      </w:r>
      <w:r w:rsidR="00E408F4">
        <w:rPr>
          <w:rFonts w:asciiTheme="minorHAnsi" w:eastAsia="Dotum" w:hAnsiTheme="minorHAnsi" w:cs="Calibri"/>
          <w:b/>
          <w:i/>
          <w:sz w:val="22"/>
          <w:szCs w:val="22"/>
          <w:lang w:val="en-AU"/>
        </w:rPr>
        <w:t>5</w:t>
      </w:r>
      <w:r w:rsidR="005952AC" w:rsidRPr="00354F05">
        <w:rPr>
          <w:rFonts w:asciiTheme="minorHAnsi" w:eastAsia="Dotum" w:hAnsiTheme="minorHAnsi" w:cs="Calibri"/>
          <w:b/>
          <w:i/>
          <w:sz w:val="22"/>
          <w:szCs w:val="22"/>
          <w:lang w:val="en-AU"/>
        </w:rPr>
        <w:t xml:space="preserve"> level </w:t>
      </w:r>
      <w:hyperlink r:id="rId8" w:history="1">
        <w:r w:rsidR="005952AC" w:rsidRPr="00354F05">
          <w:rPr>
            <w:rStyle w:val="Hyperlink"/>
            <w:rFonts w:asciiTheme="minorHAnsi" w:eastAsia="Dotum" w:hAnsiTheme="minorHAnsi" w:cs="Calibri"/>
            <w:b/>
            <w:i/>
            <w:sz w:val="22"/>
            <w:szCs w:val="22"/>
          </w:rPr>
          <w:t>I</w:t>
        </w:r>
        <w:r w:rsidR="002F5FC0" w:rsidRPr="00354F05">
          <w:rPr>
            <w:rStyle w:val="Hyperlink"/>
            <w:rFonts w:asciiTheme="minorHAnsi" w:eastAsia="Dotum" w:hAnsiTheme="minorHAnsi" w:cs="Calibri"/>
            <w:b/>
            <w:i/>
            <w:sz w:val="22"/>
            <w:szCs w:val="22"/>
          </w:rPr>
          <w:t xml:space="preserve">ntegrated </w:t>
        </w:r>
        <w:r w:rsidR="005952AC" w:rsidRPr="00354F05">
          <w:rPr>
            <w:rStyle w:val="Hyperlink"/>
            <w:rFonts w:asciiTheme="minorHAnsi" w:eastAsia="Dotum" w:hAnsiTheme="minorHAnsi" w:cs="Calibri"/>
            <w:b/>
            <w:i/>
            <w:sz w:val="22"/>
            <w:szCs w:val="22"/>
          </w:rPr>
          <w:t>L</w:t>
        </w:r>
        <w:r w:rsidR="002F5FC0" w:rsidRPr="00354F05">
          <w:rPr>
            <w:rStyle w:val="Hyperlink"/>
            <w:rFonts w:asciiTheme="minorHAnsi" w:eastAsia="Dotum" w:hAnsiTheme="minorHAnsi" w:cs="Calibri"/>
            <w:b/>
            <w:i/>
            <w:sz w:val="22"/>
            <w:szCs w:val="22"/>
          </w:rPr>
          <w:t xml:space="preserve">eadership </w:t>
        </w:r>
        <w:r w:rsidR="005952AC" w:rsidRPr="00354F05">
          <w:rPr>
            <w:rStyle w:val="Hyperlink"/>
            <w:rFonts w:asciiTheme="minorHAnsi" w:eastAsia="Dotum" w:hAnsiTheme="minorHAnsi" w:cs="Calibri"/>
            <w:b/>
            <w:i/>
            <w:sz w:val="22"/>
            <w:szCs w:val="22"/>
          </w:rPr>
          <w:t>S</w:t>
        </w:r>
        <w:r w:rsidR="002F5FC0" w:rsidRPr="00354F05">
          <w:rPr>
            <w:rStyle w:val="Hyperlink"/>
            <w:rFonts w:asciiTheme="minorHAnsi" w:eastAsia="Dotum" w:hAnsiTheme="minorHAnsi" w:cs="Calibri"/>
            <w:b/>
            <w:i/>
            <w:sz w:val="22"/>
            <w:szCs w:val="22"/>
          </w:rPr>
          <w:t>ystem</w:t>
        </w:r>
      </w:hyperlink>
      <w:r w:rsidR="003F49C6">
        <w:rPr>
          <w:rFonts w:asciiTheme="minorHAnsi" w:eastAsia="Dotum" w:hAnsiTheme="minorHAnsi" w:cs="Calibri"/>
          <w:b/>
          <w:i/>
          <w:sz w:val="22"/>
          <w:szCs w:val="22"/>
          <w:lang w:val="en-AU"/>
        </w:rPr>
        <w:t>. In writing your response</w:t>
      </w:r>
      <w:r w:rsidR="00D70317">
        <w:rPr>
          <w:rFonts w:asciiTheme="minorHAnsi" w:eastAsia="Dotum" w:hAnsiTheme="minorHAnsi" w:cs="Calibri"/>
          <w:b/>
          <w:i/>
          <w:sz w:val="22"/>
          <w:szCs w:val="22"/>
          <w:lang w:val="en-AU"/>
        </w:rPr>
        <w:t xml:space="preserve"> to this criteria</w:t>
      </w:r>
      <w:r w:rsidR="003F49C6">
        <w:rPr>
          <w:rFonts w:asciiTheme="minorHAnsi" w:eastAsia="Dotum" w:hAnsiTheme="minorHAnsi" w:cs="Calibri"/>
          <w:b/>
          <w:i/>
          <w:sz w:val="22"/>
          <w:szCs w:val="22"/>
          <w:lang w:val="en-AU"/>
        </w:rPr>
        <w:t xml:space="preserve">, consider the capabilities and behaviours set out in the </w:t>
      </w:r>
      <w:hyperlink r:id="rId9" w:history="1">
        <w:r w:rsidR="003F49C6">
          <w:rPr>
            <w:rStyle w:val="Hyperlink"/>
            <w:rFonts w:asciiTheme="minorHAnsi" w:eastAsia="Dotum" w:hAnsiTheme="minorHAnsi"/>
            <w:b/>
            <w:i/>
            <w:sz w:val="22"/>
            <w:szCs w:val="22"/>
            <w:lang w:val="en-AU"/>
          </w:rPr>
          <w:t xml:space="preserve">ILS APS </w:t>
        </w:r>
        <w:r w:rsidR="00A16F0C">
          <w:rPr>
            <w:rStyle w:val="Hyperlink"/>
            <w:rFonts w:asciiTheme="minorHAnsi" w:eastAsia="Dotum" w:hAnsiTheme="minorHAnsi"/>
            <w:b/>
            <w:i/>
            <w:sz w:val="22"/>
            <w:szCs w:val="22"/>
            <w:lang w:val="en-AU"/>
          </w:rPr>
          <w:t>5</w:t>
        </w:r>
        <w:r w:rsidR="003F49C6">
          <w:rPr>
            <w:rStyle w:val="Hyperlink"/>
            <w:rFonts w:asciiTheme="minorHAnsi" w:eastAsia="Dotum" w:hAnsiTheme="minorHAnsi"/>
            <w:b/>
            <w:i/>
            <w:sz w:val="22"/>
            <w:szCs w:val="22"/>
            <w:lang w:val="en-AU"/>
          </w:rPr>
          <w:t xml:space="preserve"> profile</w:t>
        </w:r>
      </w:hyperlink>
      <w:r w:rsidR="003F49C6">
        <w:rPr>
          <w:rFonts w:asciiTheme="minorHAnsi" w:eastAsia="Dotum" w:hAnsiTheme="minorHAnsi" w:cs="Calibri"/>
          <w:b/>
          <w:i/>
          <w:sz w:val="22"/>
          <w:szCs w:val="22"/>
          <w:lang w:val="en-AU"/>
        </w:rPr>
        <w:t>.</w:t>
      </w:r>
    </w:p>
    <w:p w14:paraId="7246A96B" w14:textId="77777777" w:rsidR="008F5797" w:rsidRDefault="008F5797" w:rsidP="008F5797">
      <w:pPr>
        <w:pStyle w:val="ListParagraph"/>
        <w:spacing w:before="240"/>
        <w:outlineLvl w:val="2"/>
        <w:rPr>
          <w:rFonts w:asciiTheme="minorHAnsi" w:eastAsia="Dotum" w:hAnsiTheme="minorHAnsi" w:cs="Calibri"/>
          <w:b/>
          <w:i/>
          <w:sz w:val="22"/>
          <w:szCs w:val="22"/>
          <w:lang w:val="en-AU"/>
        </w:rPr>
      </w:pPr>
    </w:p>
    <w:p w14:paraId="7D060ED5" w14:textId="4F573CF9" w:rsidR="008F5797" w:rsidRDefault="00A16F0C" w:rsidP="008F5797">
      <w:pPr>
        <w:pStyle w:val="ListParagraph"/>
        <w:spacing w:before="24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Supports</w:t>
      </w:r>
      <w:r w:rsidR="008F5797">
        <w:rPr>
          <w:rFonts w:asciiTheme="minorHAnsi" w:eastAsia="Dotum" w:hAnsiTheme="minorHAnsi" w:cs="Calibri"/>
          <w:b/>
          <w:i/>
          <w:sz w:val="22"/>
          <w:szCs w:val="22"/>
          <w:lang w:val="en-AU"/>
        </w:rPr>
        <w:t xml:space="preserve"> strategic thinking:</w:t>
      </w:r>
    </w:p>
    <w:p w14:paraId="77DE5522" w14:textId="550FBA5E"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Support shared purpose and direction </w:t>
      </w:r>
    </w:p>
    <w:p w14:paraId="776A1CCE" w14:textId="5817C4ED"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 xml:space="preserve">Think strategically </w:t>
      </w:r>
    </w:p>
    <w:p w14:paraId="69FAF5FA" w14:textId="30F0124D"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Harness information and opportunities</w:t>
      </w:r>
    </w:p>
    <w:p w14:paraId="242197E2" w14:textId="22C9B00C" w:rsidR="008F5797" w:rsidRPr="00354F05" w:rsidRDefault="008F5797" w:rsidP="003F49C6">
      <w:pPr>
        <w:pStyle w:val="ListParagraph"/>
        <w:numPr>
          <w:ilvl w:val="0"/>
          <w:numId w:val="3"/>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Show judgement, intelligence and common sense</w:t>
      </w:r>
    </w:p>
    <w:p w14:paraId="246E6CE6" w14:textId="60CB0428" w:rsidR="008F5797" w:rsidRDefault="008F5797" w:rsidP="008F5797">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Display</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personal drive and integrity:</w:t>
      </w:r>
    </w:p>
    <w:p w14:paraId="2CDA82D1" w14:textId="1536D8F5" w:rsidR="008F5797" w:rsidRPr="00354F05" w:rsidRDefault="008F5797"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public service professionalism and probity</w:t>
      </w:r>
    </w:p>
    <w:p w14:paraId="32D2C74E" w14:textId="1A1DD3E8" w:rsidR="008F5797" w:rsidRPr="00354F05" w:rsidRDefault="008F5797"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Enga</w:t>
      </w:r>
      <w:r w:rsidR="00354F05">
        <w:rPr>
          <w:rFonts w:asciiTheme="minorHAnsi" w:eastAsia="Dotum" w:hAnsiTheme="minorHAnsi" w:cs="Calibri"/>
          <w:b/>
          <w:i/>
          <w:sz w:val="22"/>
          <w:szCs w:val="22"/>
          <w:lang w:val="en-AU"/>
        </w:rPr>
        <w:t>ge</w:t>
      </w:r>
      <w:r>
        <w:rPr>
          <w:rFonts w:asciiTheme="minorHAnsi" w:eastAsia="Dotum" w:hAnsiTheme="minorHAnsi" w:cs="Calibri"/>
          <w:b/>
          <w:i/>
          <w:sz w:val="22"/>
          <w:szCs w:val="22"/>
          <w:lang w:val="en-AU"/>
        </w:rPr>
        <w:t xml:space="preserve"> with risk and showing personal courage</w:t>
      </w:r>
    </w:p>
    <w:p w14:paraId="4BB4EDFE" w14:textId="3770C1D1" w:rsidR="008F5797" w:rsidRPr="00354F05" w:rsidRDefault="008F5797"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Commit to action</w:t>
      </w:r>
    </w:p>
    <w:p w14:paraId="38A9A937" w14:textId="40B10D23" w:rsidR="00A2665D" w:rsidRPr="00354F05" w:rsidRDefault="00A2665D"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Promot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and adopt a positive and balanced approach to work</w:t>
      </w:r>
    </w:p>
    <w:p w14:paraId="35F36DEA" w14:textId="26B1937F" w:rsidR="00A2665D" w:rsidRPr="00354F05" w:rsidRDefault="00A2665D" w:rsidP="003F49C6">
      <w:pPr>
        <w:pStyle w:val="ListParagraph"/>
        <w:numPr>
          <w:ilvl w:val="0"/>
          <w:numId w:val="4"/>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Demonstrat</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self-awareness and a commitment to personal development</w:t>
      </w:r>
    </w:p>
    <w:p w14:paraId="2722AF57" w14:textId="676B5B5B"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Achiev</w:t>
      </w:r>
      <w:r w:rsidR="00354F05">
        <w:rPr>
          <w:rFonts w:asciiTheme="minorHAnsi" w:eastAsia="Dotum" w:hAnsiTheme="minorHAnsi" w:cs="Calibri"/>
          <w:b/>
          <w:i/>
          <w:sz w:val="22"/>
          <w:szCs w:val="22"/>
          <w:lang w:val="en-AU"/>
        </w:rPr>
        <w:t>e</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results:</w:t>
      </w:r>
    </w:p>
    <w:p w14:paraId="41629175" w14:textId="73781A7B"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Identi</w:t>
      </w:r>
      <w:r w:rsidR="00354F05">
        <w:rPr>
          <w:rFonts w:asciiTheme="minorHAnsi" w:eastAsia="Dotum" w:hAnsiTheme="minorHAnsi" w:cs="Calibri"/>
          <w:b/>
          <w:i/>
          <w:sz w:val="22"/>
          <w:szCs w:val="22"/>
          <w:lang w:val="en-AU"/>
        </w:rPr>
        <w:t>fy</w:t>
      </w:r>
      <w:r>
        <w:rPr>
          <w:rFonts w:asciiTheme="minorHAnsi" w:eastAsia="Dotum" w:hAnsiTheme="minorHAnsi" w:cs="Calibri"/>
          <w:b/>
          <w:i/>
          <w:sz w:val="22"/>
          <w:szCs w:val="22"/>
          <w:lang w:val="en-AU"/>
        </w:rPr>
        <w:t xml:space="preserve"> and us</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resources wisely</w:t>
      </w:r>
    </w:p>
    <w:p w14:paraId="23537758" w14:textId="0B1E8442"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Apply and build professional expertise</w:t>
      </w:r>
    </w:p>
    <w:p w14:paraId="7488FFB3" w14:textId="43B40FFB"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Respond positively to change</w:t>
      </w:r>
    </w:p>
    <w:p w14:paraId="50F1D3EB" w14:textId="082D5386" w:rsidR="00A2665D" w:rsidRPr="00354F05" w:rsidRDefault="00A2665D" w:rsidP="003F49C6">
      <w:pPr>
        <w:pStyle w:val="ListParagraph"/>
        <w:numPr>
          <w:ilvl w:val="0"/>
          <w:numId w:val="5"/>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Tak</w:t>
      </w:r>
      <w:r w:rsidR="00354F05">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responsibility for managing work projects to achieve results</w:t>
      </w:r>
    </w:p>
    <w:p w14:paraId="6758E320" w14:textId="77777777" w:rsidR="006439C7" w:rsidRDefault="006439C7">
      <w:pPr>
        <w:spacing w:after="200" w:line="276" w:lineRule="auto"/>
        <w:rPr>
          <w:rFonts w:asciiTheme="minorHAnsi" w:eastAsia="Dotum" w:hAnsiTheme="minorHAnsi" w:cs="Calibri"/>
          <w:b/>
          <w:i/>
          <w:sz w:val="22"/>
          <w:szCs w:val="22"/>
          <w:lang w:val="en-AU"/>
        </w:rPr>
      </w:pPr>
      <w:r>
        <w:rPr>
          <w:rFonts w:asciiTheme="minorHAnsi" w:eastAsia="Dotum" w:hAnsiTheme="minorHAnsi" w:cs="Calibri"/>
          <w:b/>
          <w:i/>
          <w:sz w:val="22"/>
          <w:szCs w:val="22"/>
          <w:lang w:val="en-AU"/>
        </w:rPr>
        <w:br w:type="page"/>
      </w:r>
    </w:p>
    <w:p w14:paraId="71EC7788" w14:textId="080FF5E4"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lastRenderedPageBreak/>
        <w:t>Communicat</w:t>
      </w:r>
      <w:r w:rsidR="00354F05">
        <w:rPr>
          <w:rFonts w:asciiTheme="minorHAnsi" w:eastAsia="Dotum" w:hAnsiTheme="minorHAnsi" w:cs="Calibri"/>
          <w:b/>
          <w:i/>
          <w:sz w:val="22"/>
          <w:szCs w:val="22"/>
          <w:lang w:val="en-AU"/>
        </w:rPr>
        <w:t>e</w:t>
      </w:r>
      <w:r w:rsidR="00A16F0C">
        <w:rPr>
          <w:rFonts w:asciiTheme="minorHAnsi" w:eastAsia="Dotum" w:hAnsiTheme="minorHAnsi" w:cs="Calibri"/>
          <w:b/>
          <w:i/>
          <w:sz w:val="22"/>
          <w:szCs w:val="22"/>
          <w:lang w:val="en-AU"/>
        </w:rPr>
        <w:t>s</w:t>
      </w:r>
      <w:r>
        <w:rPr>
          <w:rFonts w:asciiTheme="minorHAnsi" w:eastAsia="Dotum" w:hAnsiTheme="minorHAnsi" w:cs="Calibri"/>
          <w:b/>
          <w:i/>
          <w:sz w:val="22"/>
          <w:szCs w:val="22"/>
          <w:lang w:val="en-AU"/>
        </w:rPr>
        <w:t xml:space="preserve"> with influence</w:t>
      </w:r>
      <w:r w:rsidR="00282AE3">
        <w:rPr>
          <w:rFonts w:asciiTheme="minorHAnsi" w:eastAsia="Dotum" w:hAnsiTheme="minorHAnsi" w:cs="Calibri"/>
          <w:b/>
          <w:i/>
          <w:sz w:val="22"/>
          <w:szCs w:val="22"/>
          <w:lang w:val="en-AU"/>
        </w:rPr>
        <w:t>:</w:t>
      </w:r>
    </w:p>
    <w:p w14:paraId="50FA0BCC" w14:textId="1A19124B" w:rsidR="00A2665D" w:rsidRPr="00354F05" w:rsidRDefault="00A2665D" w:rsidP="003F49C6">
      <w:pPr>
        <w:pStyle w:val="ListParagraph"/>
        <w:numPr>
          <w:ilvl w:val="0"/>
          <w:numId w:val="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Communicat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clearly</w:t>
      </w:r>
    </w:p>
    <w:p w14:paraId="5050279C" w14:textId="112902FB" w:rsidR="00A2665D" w:rsidRPr="00354F05" w:rsidRDefault="00A2665D" w:rsidP="003F49C6">
      <w:pPr>
        <w:pStyle w:val="ListParagraph"/>
        <w:numPr>
          <w:ilvl w:val="0"/>
          <w:numId w:val="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understand and adapt to the audience</w:t>
      </w:r>
    </w:p>
    <w:p w14:paraId="5EB6181F" w14:textId="25F6D1D2" w:rsidR="00A2665D" w:rsidRPr="00354F05" w:rsidRDefault="00A2665D" w:rsidP="003F49C6">
      <w:pPr>
        <w:pStyle w:val="ListParagraph"/>
        <w:numPr>
          <w:ilvl w:val="0"/>
          <w:numId w:val="6"/>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Negotiat</w:t>
      </w:r>
      <w:r w:rsidR="00B83C70">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w:t>
      </w:r>
      <w:r w:rsidR="00A16F0C">
        <w:rPr>
          <w:rFonts w:asciiTheme="minorHAnsi" w:eastAsia="Dotum" w:hAnsiTheme="minorHAnsi" w:cs="Calibri"/>
          <w:b/>
          <w:i/>
          <w:sz w:val="22"/>
          <w:szCs w:val="22"/>
          <w:lang w:val="en-AU"/>
        </w:rPr>
        <w:t>confidently</w:t>
      </w:r>
      <w:r>
        <w:rPr>
          <w:rFonts w:asciiTheme="minorHAnsi" w:eastAsia="Dotum" w:hAnsiTheme="minorHAnsi" w:cs="Calibri"/>
          <w:b/>
          <w:i/>
          <w:sz w:val="22"/>
          <w:szCs w:val="22"/>
          <w:lang w:val="en-AU"/>
        </w:rPr>
        <w:t xml:space="preserve"> </w:t>
      </w:r>
    </w:p>
    <w:p w14:paraId="03576A84" w14:textId="0B310FFC" w:rsidR="00A2665D" w:rsidRDefault="00A2665D" w:rsidP="00A2665D">
      <w:pPr>
        <w:spacing w:before="240"/>
        <w:ind w:left="720"/>
        <w:outlineLvl w:val="2"/>
        <w:rPr>
          <w:rFonts w:asciiTheme="minorHAnsi" w:eastAsia="Dotum" w:hAnsiTheme="minorHAnsi" w:cs="Calibri"/>
          <w:b/>
          <w:i/>
          <w:sz w:val="22"/>
          <w:szCs w:val="22"/>
          <w:lang w:val="en-AU"/>
        </w:rPr>
      </w:pPr>
      <w:r>
        <w:rPr>
          <w:rFonts w:asciiTheme="minorHAnsi" w:eastAsia="Dotum" w:hAnsiTheme="minorHAnsi" w:cs="Calibri"/>
          <w:b/>
          <w:i/>
          <w:sz w:val="22"/>
          <w:szCs w:val="22"/>
          <w:lang w:val="en-AU"/>
        </w:rPr>
        <w:t xml:space="preserve">Support productive </w:t>
      </w:r>
      <w:r w:rsidR="00A16F0C">
        <w:rPr>
          <w:rFonts w:asciiTheme="minorHAnsi" w:eastAsia="Dotum" w:hAnsiTheme="minorHAnsi" w:cs="Calibri"/>
          <w:b/>
          <w:i/>
          <w:sz w:val="22"/>
          <w:szCs w:val="22"/>
          <w:lang w:val="en-AU"/>
        </w:rPr>
        <w:t xml:space="preserve">working </w:t>
      </w:r>
      <w:r>
        <w:rPr>
          <w:rFonts w:asciiTheme="minorHAnsi" w:eastAsia="Dotum" w:hAnsiTheme="minorHAnsi" w:cs="Calibri"/>
          <w:b/>
          <w:i/>
          <w:sz w:val="22"/>
          <w:szCs w:val="22"/>
          <w:lang w:val="en-AU"/>
        </w:rPr>
        <w:t>relationships</w:t>
      </w:r>
      <w:r w:rsidR="00282AE3">
        <w:rPr>
          <w:rFonts w:asciiTheme="minorHAnsi" w:eastAsia="Dotum" w:hAnsiTheme="minorHAnsi" w:cs="Calibri"/>
          <w:b/>
          <w:i/>
          <w:sz w:val="22"/>
          <w:szCs w:val="22"/>
          <w:lang w:val="en-AU"/>
        </w:rPr>
        <w:t>:</w:t>
      </w:r>
    </w:p>
    <w:p w14:paraId="70E37B40" w14:textId="30EA8CE3" w:rsidR="00A2665D" w:rsidRPr="00354F05" w:rsidRDefault="00A2665D" w:rsidP="003F49C6">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Nurtur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internal and external relationships</w:t>
      </w:r>
    </w:p>
    <w:p w14:paraId="46E4523B" w14:textId="62D14BA1" w:rsidR="00A2665D" w:rsidRPr="00354F05" w:rsidRDefault="00A2665D" w:rsidP="003F49C6">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Listen to, understand and recognis</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the needs of others</w:t>
      </w:r>
    </w:p>
    <w:p w14:paraId="2E2B737B" w14:textId="36163091" w:rsidR="00A2665D" w:rsidRPr="00354F05" w:rsidRDefault="00A2665D" w:rsidP="003F49C6">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Valu</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individual differences and diversity</w:t>
      </w:r>
    </w:p>
    <w:p w14:paraId="780B20E4" w14:textId="41A89718" w:rsidR="00F6271A" w:rsidRPr="00A16F0C" w:rsidRDefault="00A2665D" w:rsidP="00A16F0C">
      <w:pPr>
        <w:pStyle w:val="ListParagraph"/>
        <w:numPr>
          <w:ilvl w:val="0"/>
          <w:numId w:val="7"/>
        </w:numPr>
        <w:spacing w:before="240"/>
        <w:outlineLvl w:val="2"/>
        <w:rPr>
          <w:rFonts w:asciiTheme="minorHAnsi" w:eastAsia="Dotum" w:hAnsiTheme="minorHAnsi" w:cs="Calibri"/>
          <w:sz w:val="22"/>
          <w:szCs w:val="22"/>
          <w:lang w:val="en-AU"/>
        </w:rPr>
      </w:pPr>
      <w:r>
        <w:rPr>
          <w:rFonts w:asciiTheme="minorHAnsi" w:eastAsia="Dotum" w:hAnsiTheme="minorHAnsi" w:cs="Calibri"/>
          <w:b/>
          <w:i/>
          <w:sz w:val="22"/>
          <w:szCs w:val="22"/>
          <w:lang w:val="en-AU"/>
        </w:rPr>
        <w:t>Shar</w:t>
      </w:r>
      <w:r w:rsidR="0057386E">
        <w:rPr>
          <w:rFonts w:asciiTheme="minorHAnsi" w:eastAsia="Dotum" w:hAnsiTheme="minorHAnsi" w:cs="Calibri"/>
          <w:b/>
          <w:i/>
          <w:sz w:val="22"/>
          <w:szCs w:val="22"/>
          <w:lang w:val="en-AU"/>
        </w:rPr>
        <w:t>e</w:t>
      </w:r>
      <w:r>
        <w:rPr>
          <w:rFonts w:asciiTheme="minorHAnsi" w:eastAsia="Dotum" w:hAnsiTheme="minorHAnsi" w:cs="Calibri"/>
          <w:b/>
          <w:i/>
          <w:sz w:val="22"/>
          <w:szCs w:val="22"/>
          <w:lang w:val="en-AU"/>
        </w:rPr>
        <w:t xml:space="preserve"> learning and supporting others</w:t>
      </w:r>
      <w:r w:rsidR="005952AC" w:rsidRPr="00A16F0C">
        <w:rPr>
          <w:rFonts w:asciiTheme="minorHAnsi" w:eastAsia="Dotum" w:hAnsiTheme="minorHAnsi" w:cs="Calibri"/>
          <w:b/>
          <w:i/>
          <w:sz w:val="22"/>
          <w:szCs w:val="22"/>
          <w:lang w:val="en-AU"/>
        </w:rPr>
        <w:br/>
      </w:r>
    </w:p>
    <w:p w14:paraId="48FBAAF4" w14:textId="5912DA7F" w:rsidR="00F6271A" w:rsidRDefault="00A2665D" w:rsidP="003F49C6">
      <w:pPr>
        <w:pStyle w:val="ListParagraph"/>
        <w:numPr>
          <w:ilvl w:val="0"/>
          <w:numId w:val="8"/>
        </w:numPr>
        <w:spacing w:before="240"/>
        <w:jc w:val="both"/>
        <w:outlineLvl w:val="2"/>
        <w:rPr>
          <w:rFonts w:asciiTheme="minorHAnsi" w:eastAsia="Dotum" w:hAnsiTheme="minorHAnsi" w:cs="Calibri"/>
          <w:sz w:val="22"/>
          <w:szCs w:val="22"/>
          <w:lang w:val="en-AU"/>
        </w:rPr>
      </w:pPr>
      <w:bookmarkStart w:id="4" w:name="_Hlk73526728"/>
      <w:bookmarkStart w:id="5" w:name="_Hlk73526852"/>
      <w:r w:rsidRPr="00354F05">
        <w:rPr>
          <w:rFonts w:asciiTheme="minorHAnsi" w:eastAsia="Dotum" w:hAnsiTheme="minorHAnsi" w:cs="Calibri"/>
          <w:b/>
          <w:i/>
          <w:sz w:val="22"/>
          <w:szCs w:val="22"/>
          <w:lang w:val="en-AU"/>
        </w:rPr>
        <w:t>Outline y</w:t>
      </w:r>
      <w:r w:rsidR="005952AC" w:rsidRPr="00354F05">
        <w:rPr>
          <w:rFonts w:asciiTheme="minorHAnsi" w:eastAsia="Dotum" w:hAnsiTheme="minorHAnsi" w:cs="Calibri"/>
          <w:b/>
          <w:i/>
          <w:sz w:val="22"/>
          <w:szCs w:val="22"/>
          <w:lang w:val="en-AU"/>
        </w:rPr>
        <w:t>our</w:t>
      </w:r>
      <w:r w:rsidRPr="00354F05">
        <w:rPr>
          <w:rFonts w:asciiTheme="minorHAnsi" w:eastAsia="Dotum" w:hAnsiTheme="minorHAnsi" w:cs="Calibri"/>
          <w:b/>
          <w:i/>
          <w:sz w:val="22"/>
          <w:szCs w:val="22"/>
          <w:lang w:val="en-AU"/>
        </w:rPr>
        <w:t xml:space="preserve"> demonstrated</w:t>
      </w:r>
      <w:r w:rsidR="005952AC" w:rsidRPr="00354F05">
        <w:rPr>
          <w:rFonts w:asciiTheme="minorHAnsi" w:eastAsia="Dotum" w:hAnsiTheme="minorHAnsi" w:cs="Calibri"/>
          <w:b/>
          <w:i/>
          <w:sz w:val="22"/>
          <w:szCs w:val="22"/>
          <w:lang w:val="en-AU"/>
        </w:rPr>
        <w:t xml:space="preserve"> </w:t>
      </w:r>
      <w:r w:rsidR="00DA0ACB" w:rsidRPr="00354F05">
        <w:rPr>
          <w:rFonts w:asciiTheme="minorHAnsi" w:eastAsia="Dotum" w:hAnsiTheme="minorHAnsi" w:cs="Calibri"/>
          <w:b/>
          <w:i/>
          <w:sz w:val="22"/>
          <w:szCs w:val="22"/>
          <w:lang w:val="en-AU"/>
        </w:rPr>
        <w:t xml:space="preserve">experience in </w:t>
      </w:r>
      <w:r w:rsidR="005952AC" w:rsidRPr="00354F05">
        <w:rPr>
          <w:rFonts w:asciiTheme="minorHAnsi" w:eastAsia="Dotum" w:hAnsiTheme="minorHAnsi" w:cs="Calibri"/>
          <w:b/>
          <w:i/>
          <w:sz w:val="22"/>
          <w:szCs w:val="22"/>
          <w:lang w:val="en-AU"/>
        </w:rPr>
        <w:t>perform</w:t>
      </w:r>
      <w:r w:rsidR="00DA0ACB" w:rsidRPr="00354F05">
        <w:rPr>
          <w:rFonts w:asciiTheme="minorHAnsi" w:eastAsia="Dotum" w:hAnsiTheme="minorHAnsi" w:cs="Calibri"/>
          <w:b/>
          <w:i/>
          <w:sz w:val="22"/>
          <w:szCs w:val="22"/>
          <w:lang w:val="en-AU"/>
        </w:rPr>
        <w:t>ing</w:t>
      </w:r>
      <w:r w:rsidR="005952AC" w:rsidRPr="00354F05">
        <w:rPr>
          <w:rFonts w:asciiTheme="minorHAnsi" w:eastAsia="Dotum" w:hAnsiTheme="minorHAnsi" w:cs="Calibri"/>
          <w:b/>
          <w:i/>
          <w:sz w:val="22"/>
          <w:szCs w:val="22"/>
          <w:lang w:val="en-AU"/>
        </w:rPr>
        <w:t xml:space="preserve"> the duties of the position as described</w:t>
      </w:r>
      <w:r w:rsidR="00DA0ACB" w:rsidRPr="00354F05">
        <w:rPr>
          <w:rFonts w:asciiTheme="minorHAnsi" w:eastAsia="Dotum" w:hAnsiTheme="minorHAnsi" w:cs="Calibri"/>
          <w:b/>
          <w:i/>
          <w:sz w:val="22"/>
          <w:szCs w:val="22"/>
          <w:lang w:val="en-AU"/>
        </w:rPr>
        <w:t xml:space="preserve">. We want to hear about </w:t>
      </w:r>
      <w:r w:rsidR="005952AC" w:rsidRPr="00354F05">
        <w:rPr>
          <w:rFonts w:asciiTheme="minorHAnsi" w:eastAsia="Dotum" w:hAnsiTheme="minorHAnsi" w:cs="Calibri"/>
          <w:b/>
          <w:i/>
          <w:sz w:val="22"/>
          <w:szCs w:val="22"/>
          <w:lang w:val="en-AU"/>
        </w:rPr>
        <w:t xml:space="preserve">your current </w:t>
      </w:r>
      <w:r w:rsidR="00354F05" w:rsidRPr="00354F05">
        <w:rPr>
          <w:rFonts w:asciiTheme="minorHAnsi" w:eastAsia="Dotum" w:hAnsiTheme="minorHAnsi" w:cs="Calibri"/>
          <w:b/>
          <w:i/>
          <w:sz w:val="22"/>
          <w:szCs w:val="22"/>
          <w:lang w:val="en-AU"/>
        </w:rPr>
        <w:t>knowledge, skills</w:t>
      </w:r>
      <w:r w:rsidR="005952AC" w:rsidRPr="00354F05">
        <w:rPr>
          <w:rFonts w:asciiTheme="minorHAnsi" w:eastAsia="Dotum" w:hAnsiTheme="minorHAnsi" w:cs="Calibri"/>
          <w:b/>
          <w:i/>
          <w:sz w:val="22"/>
          <w:szCs w:val="22"/>
          <w:lang w:val="en-AU"/>
        </w:rPr>
        <w:t xml:space="preserve"> and</w:t>
      </w:r>
      <w:r w:rsidR="00DA0ACB" w:rsidRPr="00354F05">
        <w:rPr>
          <w:rFonts w:asciiTheme="minorHAnsi" w:eastAsia="Dotum" w:hAnsiTheme="minorHAnsi" w:cs="Calibri"/>
          <w:b/>
          <w:i/>
          <w:sz w:val="22"/>
          <w:szCs w:val="22"/>
          <w:lang w:val="en-AU"/>
        </w:rPr>
        <w:t xml:space="preserve"> your</w:t>
      </w:r>
      <w:r w:rsidR="005952AC" w:rsidRPr="00354F05">
        <w:rPr>
          <w:rFonts w:asciiTheme="minorHAnsi" w:eastAsia="Dotum" w:hAnsiTheme="minorHAnsi" w:cs="Calibri"/>
          <w:b/>
          <w:i/>
          <w:sz w:val="22"/>
          <w:szCs w:val="22"/>
          <w:lang w:val="en-AU"/>
        </w:rPr>
        <w:t xml:space="preserve"> experience</w:t>
      </w:r>
      <w:r w:rsidR="00DA0ACB" w:rsidRPr="00354F05">
        <w:rPr>
          <w:rFonts w:asciiTheme="minorHAnsi" w:eastAsia="Dotum" w:hAnsiTheme="minorHAnsi" w:cs="Calibri"/>
          <w:b/>
          <w:i/>
          <w:sz w:val="22"/>
          <w:szCs w:val="22"/>
          <w:lang w:val="en-AU"/>
        </w:rPr>
        <w:t xml:space="preserve"> in these key duties. </w:t>
      </w:r>
      <w:r w:rsidR="005952AC" w:rsidRPr="00354F05">
        <w:rPr>
          <w:rFonts w:asciiTheme="minorHAnsi" w:eastAsia="Dotum" w:hAnsiTheme="minorHAnsi" w:cs="Calibri"/>
          <w:sz w:val="22"/>
          <w:szCs w:val="22"/>
          <w:lang w:val="en-AU"/>
        </w:rPr>
        <w:t xml:space="preserve">  </w:t>
      </w:r>
    </w:p>
    <w:p w14:paraId="435518B2" w14:textId="77777777" w:rsidR="00983625" w:rsidRPr="00354F05" w:rsidRDefault="00983625" w:rsidP="00983625">
      <w:pPr>
        <w:pStyle w:val="ListParagraph"/>
        <w:spacing w:before="240"/>
        <w:jc w:val="both"/>
        <w:outlineLvl w:val="2"/>
        <w:rPr>
          <w:rFonts w:asciiTheme="minorHAnsi" w:eastAsia="Dotum" w:hAnsiTheme="minorHAnsi" w:cs="Calibri"/>
          <w:sz w:val="22"/>
          <w:szCs w:val="22"/>
          <w:lang w:val="en-AU"/>
        </w:rPr>
      </w:pPr>
    </w:p>
    <w:bookmarkEnd w:id="4"/>
    <w:p w14:paraId="443F2175" w14:textId="5CBD144D" w:rsidR="00F6271A" w:rsidRPr="00354F05" w:rsidRDefault="00E35A31" w:rsidP="003F49C6">
      <w:pPr>
        <w:pStyle w:val="ListParagraph"/>
        <w:numPr>
          <w:ilvl w:val="0"/>
          <w:numId w:val="8"/>
        </w:numPr>
        <w:spacing w:before="240"/>
        <w:jc w:val="both"/>
        <w:outlineLvl w:val="2"/>
        <w:rPr>
          <w:rFonts w:asciiTheme="minorHAnsi" w:eastAsia="Dotum" w:hAnsiTheme="minorHAnsi" w:cs="Calibri"/>
          <w:sz w:val="22"/>
          <w:szCs w:val="22"/>
          <w:lang w:val="en-AU"/>
        </w:rPr>
      </w:pPr>
      <w:r w:rsidRPr="00354F05">
        <w:rPr>
          <w:rFonts w:asciiTheme="minorHAnsi" w:eastAsia="Dotum" w:hAnsiTheme="minorHAnsi" w:cs="Calibri"/>
          <w:b/>
          <w:i/>
          <w:sz w:val="22"/>
          <w:szCs w:val="22"/>
          <w:lang w:val="en-AU"/>
        </w:rPr>
        <w:t>Tell us how</w:t>
      </w:r>
      <w:r w:rsidR="00354F05">
        <w:rPr>
          <w:rFonts w:asciiTheme="minorHAnsi" w:eastAsia="Dotum" w:hAnsiTheme="minorHAnsi" w:cs="Calibri"/>
          <w:b/>
          <w:i/>
          <w:sz w:val="22"/>
          <w:szCs w:val="22"/>
          <w:lang w:val="en-AU"/>
        </w:rPr>
        <w:t xml:space="preserve"> </w:t>
      </w:r>
      <w:r w:rsidRPr="00354F05">
        <w:rPr>
          <w:rFonts w:asciiTheme="minorHAnsi" w:eastAsia="Dotum" w:hAnsiTheme="minorHAnsi" w:cs="Calibri"/>
          <w:b/>
          <w:i/>
          <w:sz w:val="22"/>
          <w:szCs w:val="22"/>
          <w:lang w:val="en-AU"/>
        </w:rPr>
        <w:t>y</w:t>
      </w:r>
      <w:r w:rsidR="005952AC" w:rsidRPr="00354F05">
        <w:rPr>
          <w:rFonts w:asciiTheme="minorHAnsi" w:eastAsia="Dotum" w:hAnsiTheme="minorHAnsi" w:cs="Calibri"/>
          <w:b/>
          <w:i/>
          <w:sz w:val="22"/>
          <w:szCs w:val="22"/>
          <w:lang w:val="en-AU"/>
        </w:rPr>
        <w:t>ou</w:t>
      </w:r>
      <w:r w:rsidRPr="00354F05">
        <w:rPr>
          <w:rFonts w:asciiTheme="minorHAnsi" w:eastAsia="Dotum" w:hAnsiTheme="minorHAnsi" w:cs="Calibri"/>
          <w:b/>
          <w:i/>
          <w:sz w:val="22"/>
          <w:szCs w:val="22"/>
          <w:lang w:val="en-AU"/>
        </w:rPr>
        <w:t xml:space="preserve"> can</w:t>
      </w:r>
      <w:r w:rsidR="005952AC" w:rsidRPr="00354F05">
        <w:rPr>
          <w:rFonts w:asciiTheme="minorHAnsi" w:eastAsia="Dotum" w:hAnsiTheme="minorHAnsi" w:cs="Calibri"/>
          <w:b/>
          <w:i/>
          <w:sz w:val="22"/>
          <w:szCs w:val="22"/>
          <w:lang w:val="en-AU"/>
        </w:rPr>
        <w:t xml:space="preserve"> make a positive contribution to the immediate work team and the NBA as a whole.</w:t>
      </w:r>
      <w:r w:rsidRPr="00354F05">
        <w:rPr>
          <w:rFonts w:asciiTheme="minorHAnsi" w:eastAsia="Dotum" w:hAnsiTheme="minorHAnsi" w:cs="Calibri"/>
          <w:b/>
          <w:i/>
          <w:sz w:val="22"/>
          <w:szCs w:val="22"/>
          <w:lang w:val="en-AU"/>
        </w:rPr>
        <w:t xml:space="preserve"> </w:t>
      </w:r>
    </w:p>
    <w:bookmarkEnd w:id="5"/>
    <w:p w14:paraId="44F351DB" w14:textId="77777777" w:rsidR="00F6271A" w:rsidRDefault="005952AC">
      <w:pPr>
        <w:spacing w:before="240"/>
        <w:jc w:val="both"/>
        <w:outlineLvl w:val="2"/>
        <w:rPr>
          <w:rFonts w:asciiTheme="minorHAnsi" w:eastAsia="Dotum" w:hAnsiTheme="minorHAnsi" w:cstheme="minorHAnsi"/>
          <w:b/>
          <w:color w:val="C60C30"/>
          <w:sz w:val="28"/>
          <w:szCs w:val="28"/>
          <w:lang w:val="en-AU"/>
        </w:rPr>
      </w:pPr>
      <w:r>
        <w:rPr>
          <w:rFonts w:asciiTheme="minorHAnsi" w:eastAsia="Dotum" w:hAnsiTheme="minorHAnsi" w:cstheme="minorHAnsi"/>
          <w:b/>
          <w:color w:val="C60C30"/>
          <w:sz w:val="28"/>
          <w:szCs w:val="28"/>
          <w:lang w:val="en-AU"/>
        </w:rPr>
        <w:t>Additional Information</w:t>
      </w:r>
    </w:p>
    <w:p w14:paraId="45981BEB" w14:textId="57E56AEF" w:rsidR="00F6271A" w:rsidRDefault="005952AC" w:rsidP="00101D5F">
      <w:pPr>
        <w:spacing w:before="24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 xml:space="preserve">These are Designated Security Assessed Positions (DSAP) at </w:t>
      </w:r>
      <w:r w:rsidR="002E07AB">
        <w:rPr>
          <w:rFonts w:asciiTheme="minorHAnsi" w:eastAsia="Dotum" w:hAnsiTheme="minorHAnsi" w:cs="Calibri"/>
          <w:sz w:val="22"/>
          <w:szCs w:val="22"/>
          <w:lang w:val="en-AU"/>
        </w:rPr>
        <w:t xml:space="preserve">Baseline </w:t>
      </w:r>
      <w:r>
        <w:rPr>
          <w:rFonts w:asciiTheme="minorHAnsi" w:eastAsia="Dotum" w:hAnsiTheme="minorHAnsi" w:cs="Calibri"/>
          <w:sz w:val="22"/>
          <w:szCs w:val="22"/>
          <w:lang w:val="en-AU"/>
        </w:rPr>
        <w:t>Level</w:t>
      </w:r>
      <w:r w:rsidR="002E07AB">
        <w:rPr>
          <w:rFonts w:asciiTheme="minorHAnsi" w:eastAsia="Dotum" w:hAnsiTheme="minorHAnsi" w:cs="Calibri"/>
          <w:sz w:val="22"/>
          <w:szCs w:val="22"/>
          <w:lang w:val="en-AU"/>
        </w:rPr>
        <w:t>.</w:t>
      </w:r>
      <w:r>
        <w:rPr>
          <w:rFonts w:asciiTheme="minorHAnsi" w:eastAsia="Dotum" w:hAnsiTheme="minorHAnsi" w:cs="Calibri"/>
          <w:sz w:val="22"/>
          <w:szCs w:val="22"/>
          <w:lang w:val="en-AU"/>
        </w:rPr>
        <w:t xml:space="preserve"> The successful applicants must be Australian Citizens capable of obtaining and maintaining a security clearance at this level. A loss of security clearance may result in termination of employment.</w:t>
      </w:r>
    </w:p>
    <w:p w14:paraId="044A1F20" w14:textId="4D6CF213" w:rsidR="00F6271A" w:rsidRDefault="005952AC" w:rsidP="00101D5F">
      <w:pPr>
        <w:spacing w:before="240"/>
        <w:outlineLvl w:val="2"/>
        <w:rPr>
          <w:rFonts w:asciiTheme="minorHAnsi" w:eastAsia="Dotum" w:hAnsiTheme="minorHAnsi" w:cs="Calibri"/>
          <w:sz w:val="22"/>
          <w:szCs w:val="22"/>
          <w:lang w:val="en-AU"/>
        </w:rPr>
      </w:pPr>
      <w:r>
        <w:rPr>
          <w:rFonts w:asciiTheme="minorHAnsi" w:eastAsia="Dotum" w:hAnsiTheme="minorHAnsi" w:cs="Calibri"/>
          <w:sz w:val="22"/>
          <w:szCs w:val="22"/>
          <w:lang w:val="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0CC787D4" w14:textId="3C318DDC" w:rsidR="00B11C36" w:rsidRPr="003C1EE9" w:rsidRDefault="00B11C36" w:rsidP="00101D5F">
      <w:pPr>
        <w:spacing w:before="240"/>
        <w:outlineLvl w:val="2"/>
        <w:rPr>
          <w:rFonts w:asciiTheme="minorHAnsi" w:eastAsia="Dotum" w:hAnsiTheme="minorHAnsi" w:cs="Calibri"/>
          <w:sz w:val="22"/>
          <w:szCs w:val="22"/>
          <w:lang w:val="en-AU"/>
        </w:rPr>
      </w:pPr>
      <w:bookmarkStart w:id="6" w:name="_Hlk73526913"/>
      <w:r w:rsidRPr="00566C0F">
        <w:rPr>
          <w:rFonts w:asciiTheme="minorHAnsi" w:eastAsia="Dotum" w:hAnsiTheme="minorHAnsi" w:cs="Calibri"/>
          <w:sz w:val="22"/>
          <w:szCs w:val="22"/>
          <w:lang w:val="en-AU"/>
        </w:rPr>
        <w:t>A merit pool of suitable applicants will be created which may be used to fill</w:t>
      </w:r>
      <w:r w:rsidR="002E07AB">
        <w:rPr>
          <w:rFonts w:asciiTheme="minorHAnsi" w:eastAsia="Dotum" w:hAnsiTheme="minorHAnsi" w:cs="Calibri"/>
          <w:sz w:val="22"/>
          <w:szCs w:val="22"/>
          <w:lang w:val="en-AU"/>
        </w:rPr>
        <w:t xml:space="preserve"> </w:t>
      </w:r>
      <w:r>
        <w:rPr>
          <w:rFonts w:asciiTheme="minorHAnsi" w:eastAsia="Dotum" w:hAnsiTheme="minorHAnsi" w:cs="Calibri"/>
          <w:sz w:val="22"/>
          <w:szCs w:val="22"/>
          <w:lang w:val="en-AU"/>
        </w:rPr>
        <w:t>ongoing</w:t>
      </w:r>
      <w:r w:rsidR="00B81D1B">
        <w:rPr>
          <w:rFonts w:asciiTheme="minorHAnsi" w:eastAsia="Dotum" w:hAnsiTheme="minorHAnsi" w:cs="Calibri"/>
          <w:sz w:val="22"/>
          <w:szCs w:val="22"/>
          <w:lang w:val="en-AU"/>
        </w:rPr>
        <w:t>/</w:t>
      </w:r>
      <w:r>
        <w:rPr>
          <w:rFonts w:asciiTheme="minorHAnsi" w:eastAsia="Dotum" w:hAnsiTheme="minorHAnsi" w:cs="Calibri"/>
          <w:sz w:val="22"/>
          <w:szCs w:val="22"/>
          <w:lang w:val="en-AU"/>
        </w:rPr>
        <w:t xml:space="preserve"> </w:t>
      </w:r>
      <w:r w:rsidRPr="00566C0F">
        <w:rPr>
          <w:rFonts w:asciiTheme="minorHAnsi" w:eastAsia="Dotum" w:hAnsiTheme="minorHAnsi" w:cs="Calibri"/>
          <w:sz w:val="22"/>
          <w:szCs w:val="22"/>
          <w:lang w:val="en-AU"/>
        </w:rPr>
        <w:t xml:space="preserve">vacancies </w:t>
      </w:r>
      <w:r w:rsidR="002E07AB">
        <w:rPr>
          <w:rFonts w:asciiTheme="minorHAnsi" w:eastAsia="Dotum" w:hAnsiTheme="minorHAnsi" w:cs="Calibri"/>
          <w:sz w:val="22"/>
          <w:szCs w:val="22"/>
          <w:lang w:val="en-AU"/>
        </w:rPr>
        <w:t xml:space="preserve">of similar roles </w:t>
      </w:r>
      <w:r w:rsidRPr="00566C0F">
        <w:rPr>
          <w:rFonts w:asciiTheme="minorHAnsi" w:eastAsia="Dotum" w:hAnsiTheme="minorHAnsi" w:cs="Calibri"/>
          <w:sz w:val="22"/>
          <w:szCs w:val="22"/>
          <w:lang w:val="en-AU"/>
        </w:rPr>
        <w:t>should they become available 1</w:t>
      </w:r>
      <w:r w:rsidR="00F62E3E">
        <w:rPr>
          <w:rFonts w:asciiTheme="minorHAnsi" w:eastAsia="Dotum" w:hAnsiTheme="minorHAnsi" w:cs="Calibri"/>
          <w:sz w:val="22"/>
          <w:szCs w:val="22"/>
          <w:lang w:val="en-AU"/>
        </w:rPr>
        <w:t>8</w:t>
      </w:r>
      <w:r w:rsidRPr="00566C0F">
        <w:rPr>
          <w:rFonts w:asciiTheme="minorHAnsi" w:eastAsia="Dotum" w:hAnsiTheme="minorHAnsi" w:cs="Calibri"/>
          <w:sz w:val="22"/>
          <w:szCs w:val="22"/>
          <w:lang w:val="en-AU"/>
        </w:rPr>
        <w:t xml:space="preserve"> months</w:t>
      </w:r>
      <w:r>
        <w:rPr>
          <w:rFonts w:asciiTheme="minorHAnsi" w:eastAsia="Dotum" w:hAnsiTheme="minorHAnsi" w:cs="Calibri"/>
          <w:sz w:val="22"/>
          <w:szCs w:val="22"/>
          <w:lang w:val="en-AU"/>
        </w:rPr>
        <w:t xml:space="preserve"> from the day this </w:t>
      </w:r>
      <w:r w:rsidR="00983625">
        <w:rPr>
          <w:rFonts w:asciiTheme="minorHAnsi" w:eastAsia="Dotum" w:hAnsiTheme="minorHAnsi" w:cs="Calibri"/>
          <w:sz w:val="22"/>
          <w:szCs w:val="22"/>
          <w:lang w:val="en-AU"/>
        </w:rPr>
        <w:t>vacancy</w:t>
      </w:r>
      <w:r>
        <w:rPr>
          <w:rFonts w:asciiTheme="minorHAnsi" w:eastAsia="Dotum" w:hAnsiTheme="minorHAnsi" w:cs="Calibri"/>
          <w:sz w:val="22"/>
          <w:szCs w:val="22"/>
          <w:lang w:val="en-AU"/>
        </w:rPr>
        <w:t xml:space="preserve"> was advertised in the APS </w:t>
      </w:r>
      <w:r w:rsidR="00F62E3E">
        <w:rPr>
          <w:rFonts w:asciiTheme="minorHAnsi" w:eastAsia="Dotum" w:hAnsiTheme="minorHAnsi" w:cs="Calibri"/>
          <w:sz w:val="22"/>
          <w:szCs w:val="22"/>
          <w:lang w:val="en-AU"/>
        </w:rPr>
        <w:t xml:space="preserve">employment </w:t>
      </w:r>
      <w:r>
        <w:rPr>
          <w:rFonts w:asciiTheme="minorHAnsi" w:eastAsia="Dotum" w:hAnsiTheme="minorHAnsi" w:cs="Calibri"/>
          <w:sz w:val="22"/>
          <w:szCs w:val="22"/>
          <w:lang w:val="en-AU"/>
        </w:rPr>
        <w:t>gazette</w:t>
      </w:r>
      <w:r w:rsidRPr="00566C0F">
        <w:rPr>
          <w:rFonts w:asciiTheme="minorHAnsi" w:eastAsia="Dotum" w:hAnsiTheme="minorHAnsi" w:cs="Calibri"/>
          <w:sz w:val="22"/>
          <w:szCs w:val="22"/>
          <w:lang w:val="en-AU"/>
        </w:rPr>
        <w:t xml:space="preserve">. </w:t>
      </w:r>
    </w:p>
    <w:bookmarkEnd w:id="6"/>
    <w:p w14:paraId="1E30607F" w14:textId="77777777" w:rsidR="00E408F4" w:rsidRPr="00404D43" w:rsidRDefault="00E408F4" w:rsidP="00E408F4">
      <w:pPr>
        <w:spacing w:before="240"/>
        <w:jc w:val="both"/>
        <w:outlineLvl w:val="2"/>
        <w:rPr>
          <w:rFonts w:asciiTheme="minorHAnsi" w:eastAsia="Dotum" w:hAnsiTheme="minorHAnsi" w:cstheme="minorHAnsi"/>
          <w:b/>
          <w:color w:val="C60C30"/>
          <w:sz w:val="28"/>
          <w:szCs w:val="28"/>
          <w:lang w:val="en-AU"/>
        </w:rPr>
      </w:pPr>
      <w:r w:rsidRPr="00404D43">
        <w:rPr>
          <w:rFonts w:asciiTheme="minorHAnsi" w:eastAsia="Dotum" w:hAnsiTheme="minorHAnsi" w:cstheme="minorHAnsi"/>
          <w:b/>
          <w:color w:val="C60C30"/>
          <w:sz w:val="28"/>
          <w:szCs w:val="28"/>
          <w:lang w:val="en-AU"/>
        </w:rPr>
        <w:t xml:space="preserve">To Apply </w:t>
      </w:r>
    </w:p>
    <w:p w14:paraId="40F2BC82" w14:textId="5512FDFD" w:rsidR="00E408F4" w:rsidRDefault="00E408F4" w:rsidP="00E408F4">
      <w:pPr>
        <w:rPr>
          <w:rFonts w:asciiTheme="minorHAnsi" w:eastAsia="Dotum" w:hAnsiTheme="minorHAnsi" w:cstheme="minorHAnsi"/>
          <w:sz w:val="22"/>
          <w:szCs w:val="22"/>
        </w:rPr>
      </w:pPr>
      <w:r w:rsidRPr="0007597E">
        <w:rPr>
          <w:rFonts w:asciiTheme="minorHAnsi" w:eastAsia="Dotum" w:hAnsiTheme="minorHAnsi" w:cstheme="minorHAnsi"/>
          <w:sz w:val="22"/>
          <w:szCs w:val="22"/>
        </w:rPr>
        <w:t xml:space="preserve">Applicants are required to submit a cover letter, CV and complete an </w:t>
      </w:r>
      <w:hyperlink r:id="rId10" w:history="1">
        <w:r w:rsidRPr="0007597E">
          <w:rPr>
            <w:rStyle w:val="Hyperlink"/>
            <w:rFonts w:asciiTheme="minorHAnsi" w:eastAsia="Dotum" w:hAnsiTheme="minorHAnsi" w:cstheme="minorHAnsi"/>
            <w:sz w:val="22"/>
            <w:szCs w:val="22"/>
          </w:rPr>
          <w:t>NBA Cover Sheet</w:t>
        </w:r>
      </w:hyperlink>
      <w:r w:rsidRPr="0007597E">
        <w:rPr>
          <w:rFonts w:asciiTheme="minorHAnsi" w:eastAsia="Dotum" w:hAnsiTheme="minorHAnsi" w:cstheme="minorHAnsi"/>
          <w:sz w:val="22"/>
          <w:szCs w:val="22"/>
        </w:rPr>
        <w:t xml:space="preserve"> to </w:t>
      </w:r>
      <w:hyperlink r:id="rId11" w:history="1">
        <w:r w:rsidRPr="0007597E">
          <w:rPr>
            <w:rStyle w:val="Hyperlink"/>
            <w:rFonts w:asciiTheme="minorHAnsi" w:eastAsia="Dotum" w:hAnsiTheme="minorHAnsi" w:cstheme="minorHAnsi"/>
            <w:sz w:val="22"/>
            <w:szCs w:val="22"/>
          </w:rPr>
          <w:t>Human.Resources@blood.gov.au</w:t>
        </w:r>
      </w:hyperlink>
      <w:r w:rsidRPr="0007597E">
        <w:rPr>
          <w:rFonts w:asciiTheme="minorHAnsi" w:eastAsia="Dotum" w:hAnsiTheme="minorHAnsi" w:cstheme="minorHAnsi"/>
          <w:sz w:val="22"/>
          <w:szCs w:val="22"/>
        </w:rPr>
        <w:t xml:space="preserve">. </w:t>
      </w:r>
    </w:p>
    <w:p w14:paraId="54A6C4E0" w14:textId="77777777" w:rsidR="00F62E3E" w:rsidRPr="0007597E" w:rsidRDefault="00F62E3E" w:rsidP="00E408F4">
      <w:pPr>
        <w:rPr>
          <w:rFonts w:asciiTheme="minorHAnsi" w:eastAsia="Dotum" w:hAnsiTheme="minorHAnsi" w:cstheme="minorHAnsi"/>
          <w:sz w:val="22"/>
          <w:szCs w:val="22"/>
        </w:rPr>
      </w:pPr>
    </w:p>
    <w:p w14:paraId="400749F6" w14:textId="3EF922A6" w:rsidR="00F62E3E" w:rsidRPr="0007597E" w:rsidRDefault="00F62E3E" w:rsidP="00F62E3E">
      <w:pPr>
        <w:rPr>
          <w:rFonts w:asciiTheme="minorHAnsi" w:eastAsia="Dotum" w:hAnsiTheme="minorHAnsi" w:cstheme="minorHAnsi"/>
          <w:sz w:val="22"/>
          <w:szCs w:val="22"/>
        </w:rPr>
      </w:pPr>
      <w:r>
        <w:rPr>
          <w:rFonts w:asciiTheme="minorHAnsi" w:eastAsia="Dotum" w:hAnsiTheme="minorHAnsi" w:cstheme="minorHAnsi"/>
          <w:sz w:val="22"/>
          <w:szCs w:val="22"/>
        </w:rPr>
        <w:t xml:space="preserve">If you have any enquiries about this </w:t>
      </w:r>
      <w:proofErr w:type="gramStart"/>
      <w:r>
        <w:rPr>
          <w:rFonts w:asciiTheme="minorHAnsi" w:eastAsia="Dotum" w:hAnsiTheme="minorHAnsi" w:cstheme="minorHAnsi"/>
          <w:sz w:val="22"/>
          <w:szCs w:val="22"/>
        </w:rPr>
        <w:t>vacancy</w:t>
      </w:r>
      <w:proofErr w:type="gramEnd"/>
      <w:r>
        <w:rPr>
          <w:rFonts w:asciiTheme="minorHAnsi" w:eastAsia="Dotum" w:hAnsiTheme="minorHAnsi" w:cstheme="minorHAnsi"/>
          <w:sz w:val="22"/>
          <w:szCs w:val="22"/>
        </w:rPr>
        <w:t xml:space="preserve"> please contact </w:t>
      </w:r>
      <w:r w:rsidR="007D07AA" w:rsidRPr="007D07AA">
        <w:rPr>
          <w:rFonts w:asciiTheme="minorHAnsi" w:eastAsia="Dotum" w:hAnsiTheme="minorHAnsi" w:cstheme="minorHAnsi"/>
          <w:sz w:val="22"/>
          <w:szCs w:val="22"/>
        </w:rPr>
        <w:t>Daniel Mamic</w:t>
      </w:r>
      <w:r w:rsidRPr="007D07AA">
        <w:rPr>
          <w:rFonts w:asciiTheme="minorHAnsi" w:eastAsia="Dotum" w:hAnsiTheme="minorHAnsi" w:cstheme="minorHAnsi"/>
          <w:sz w:val="22"/>
          <w:szCs w:val="22"/>
        </w:rPr>
        <w:t xml:space="preserve"> on 02 6151 </w:t>
      </w:r>
      <w:r w:rsidR="007D07AA" w:rsidRPr="007D07AA">
        <w:rPr>
          <w:rFonts w:asciiTheme="minorHAnsi" w:eastAsia="Dotum" w:hAnsiTheme="minorHAnsi" w:cstheme="minorHAnsi"/>
          <w:sz w:val="22"/>
          <w:szCs w:val="22"/>
        </w:rPr>
        <w:t>5079</w:t>
      </w:r>
      <w:r w:rsidRPr="007D07AA">
        <w:rPr>
          <w:rFonts w:asciiTheme="minorHAnsi" w:eastAsia="Dotum" w:hAnsiTheme="minorHAnsi" w:cstheme="minorHAnsi"/>
          <w:sz w:val="22"/>
          <w:szCs w:val="22"/>
        </w:rPr>
        <w:t xml:space="preserve"> </w:t>
      </w:r>
      <w:r>
        <w:rPr>
          <w:rFonts w:asciiTheme="minorHAnsi" w:eastAsia="Dotum" w:hAnsiTheme="minorHAnsi" w:cstheme="minorHAnsi"/>
          <w:sz w:val="22"/>
          <w:szCs w:val="22"/>
        </w:rPr>
        <w:t xml:space="preserve">or </w:t>
      </w:r>
      <w:r w:rsidR="007D07AA" w:rsidRPr="007D07AA">
        <w:rPr>
          <w:rFonts w:asciiTheme="minorHAnsi" w:eastAsia="Dotum" w:hAnsiTheme="minorHAnsi" w:cstheme="minorHAnsi"/>
          <w:sz w:val="22"/>
          <w:szCs w:val="22"/>
        </w:rPr>
        <w:t>Daniel.Mamic@blood.gov.au</w:t>
      </w:r>
      <w:r>
        <w:rPr>
          <w:rFonts w:asciiTheme="minorHAnsi" w:eastAsia="Dotum" w:hAnsiTheme="minorHAnsi" w:cstheme="minorHAnsi"/>
          <w:sz w:val="22"/>
          <w:szCs w:val="22"/>
        </w:rPr>
        <w:t xml:space="preserve">. </w:t>
      </w:r>
    </w:p>
    <w:p w14:paraId="678FA55B" w14:textId="77777777" w:rsidR="00B11C36" w:rsidRDefault="00B11C36">
      <w:pPr>
        <w:spacing w:before="240"/>
        <w:jc w:val="both"/>
        <w:outlineLvl w:val="2"/>
        <w:rPr>
          <w:rFonts w:asciiTheme="minorHAnsi" w:eastAsia="Dotum" w:hAnsiTheme="minorHAnsi" w:cs="Calibri"/>
          <w:sz w:val="22"/>
          <w:szCs w:val="22"/>
          <w:lang w:val="en-AU"/>
        </w:rPr>
      </w:pPr>
    </w:p>
    <w:sectPr w:rsidR="00B11C36" w:rsidSect="00101D5F">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8E04" w14:textId="77777777" w:rsidR="00F6271A" w:rsidRDefault="005952AC">
      <w:r>
        <w:separator/>
      </w:r>
    </w:p>
  </w:endnote>
  <w:endnote w:type="continuationSeparator" w:id="0">
    <w:p w14:paraId="363A9411" w14:textId="77777777" w:rsidR="00F6271A" w:rsidRDefault="0059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7778" w14:textId="77777777" w:rsidR="00D439A2" w:rsidRDefault="00D43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9D7D" w14:textId="20BA4F80" w:rsidR="00F6271A" w:rsidRDefault="005952AC">
    <w:pPr>
      <w:pStyle w:val="Footer"/>
      <w:tabs>
        <w:tab w:val="clear" w:pos="9026"/>
        <w:tab w:val="right" w:pos="9356"/>
      </w:tabs>
      <w:rPr>
        <w:rFonts w:asciiTheme="minorHAnsi" w:hAnsiTheme="minorHAnsi"/>
      </w:rPr>
    </w:pPr>
    <w:r>
      <w:rPr>
        <w:rFonts w:asciiTheme="minorHAnsi" w:hAnsiTheme="minorHAnsi"/>
      </w:rPr>
      <w:t>National Blood Authority</w:t>
    </w:r>
    <w:r>
      <w:rPr>
        <w:rFonts w:asciiTheme="minorHAnsi" w:hAnsiTheme="minorHAnsi"/>
      </w:rPr>
      <w:tab/>
    </w:r>
    <w:r>
      <w:rPr>
        <w:rFonts w:asciiTheme="minorHAnsi" w:hAnsiTheme="minorHAnsi"/>
      </w:rPr>
      <w:tab/>
      <w:t xml:space="preserve">pg.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FB01F5">
      <w:rPr>
        <w:rFonts w:asciiTheme="minorHAnsi" w:hAnsiTheme="minorHAnsi"/>
        <w:noProof/>
      </w:rPr>
      <w:t>2</w:t>
    </w:r>
    <w:r>
      <w:rP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C20" w14:textId="77777777" w:rsidR="00D439A2" w:rsidRDefault="00D4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3BB0" w14:textId="77777777" w:rsidR="00F6271A" w:rsidRDefault="005952AC">
      <w:r>
        <w:separator/>
      </w:r>
    </w:p>
  </w:footnote>
  <w:footnote w:type="continuationSeparator" w:id="0">
    <w:p w14:paraId="20404B86" w14:textId="77777777" w:rsidR="00F6271A" w:rsidRDefault="00595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06E5" w14:textId="1E88F917" w:rsidR="00D439A2" w:rsidRDefault="00D439A2">
    <w:pPr>
      <w:pStyle w:val="Header"/>
    </w:pPr>
    <w:r>
      <w:rPr>
        <w:noProof/>
      </w:rPr>
      <mc:AlternateContent>
        <mc:Choice Requires="wps">
          <w:drawing>
            <wp:anchor distT="0" distB="0" distL="0" distR="0" simplePos="0" relativeHeight="251659264" behindDoc="0" locked="0" layoutInCell="1" allowOverlap="1" wp14:anchorId="07C8BD01" wp14:editId="7DD185FF">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C8639" w14:textId="3D0609DB"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C8BD01"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textbox style="mso-fit-shape-to-text:t" inset="0,0,0,0">
                <w:txbxContent>
                  <w:p w14:paraId="2F8C8639" w14:textId="3D0609DB"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D5FC" w14:textId="4B166DEC" w:rsidR="00D439A2" w:rsidRDefault="00D439A2">
    <w:pPr>
      <w:pStyle w:val="Header"/>
    </w:pPr>
    <w:r>
      <w:rPr>
        <w:noProof/>
      </w:rPr>
      <mc:AlternateContent>
        <mc:Choice Requires="wps">
          <w:drawing>
            <wp:anchor distT="0" distB="0" distL="0" distR="0" simplePos="0" relativeHeight="251660288" behindDoc="0" locked="0" layoutInCell="1" allowOverlap="1" wp14:anchorId="3683DBE3" wp14:editId="61A1F06A">
              <wp:simplePos x="915035" y="450215"/>
              <wp:positionH relativeFrom="column">
                <wp:align>center</wp:align>
              </wp:positionH>
              <wp:positionV relativeFrom="paragraph">
                <wp:posOffset>635</wp:posOffset>
              </wp:positionV>
              <wp:extent cx="443865" cy="443865"/>
              <wp:effectExtent l="0" t="0" r="635" b="444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DF7517" w14:textId="379BC481"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83DBE3"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textbox style="mso-fit-shape-to-text:t" inset="0,0,0,0">
                <w:txbxContent>
                  <w:p w14:paraId="20DF7517" w14:textId="379BC481"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104E" w14:textId="4ED6442D" w:rsidR="00F6271A" w:rsidRDefault="00D439A2">
    <w:pPr>
      <w:pStyle w:val="Header"/>
    </w:pPr>
    <w:r>
      <w:rPr>
        <w:noProof/>
        <w:lang w:val="en-AU" w:eastAsia="en-AU"/>
      </w:rPr>
      <mc:AlternateContent>
        <mc:Choice Requires="wps">
          <w:drawing>
            <wp:anchor distT="0" distB="0" distL="0" distR="0" simplePos="0" relativeHeight="251658240" behindDoc="0" locked="0" layoutInCell="1" allowOverlap="1" wp14:anchorId="0D024260" wp14:editId="5E1F8EB8">
              <wp:simplePos x="914400" y="447675"/>
              <wp:positionH relativeFrom="column">
                <wp:align>center</wp:align>
              </wp:positionH>
              <wp:positionV relativeFrom="paragraph">
                <wp:posOffset>635</wp:posOffset>
              </wp:positionV>
              <wp:extent cx="443865" cy="443865"/>
              <wp:effectExtent l="0" t="0" r="63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12DFA" w14:textId="658D9C8B"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24260"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3E412DFA" w14:textId="658D9C8B" w:rsidR="00D439A2" w:rsidRPr="00D439A2" w:rsidRDefault="00D439A2">
                    <w:pPr>
                      <w:rPr>
                        <w:rFonts w:ascii="Calibri" w:eastAsia="Calibri" w:hAnsi="Calibri" w:cs="Calibri"/>
                        <w:color w:val="FF0000"/>
                        <w:sz w:val="24"/>
                        <w:szCs w:val="24"/>
                      </w:rPr>
                    </w:pPr>
                    <w:r w:rsidRPr="00D439A2">
                      <w:rPr>
                        <w:rFonts w:ascii="Calibri" w:eastAsia="Calibri" w:hAnsi="Calibri" w:cs="Calibri"/>
                        <w:color w:val="FF0000"/>
                        <w:sz w:val="24"/>
                        <w:szCs w:val="24"/>
                      </w:rPr>
                      <w:t>OFFICIAL</w:t>
                    </w:r>
                  </w:p>
                </w:txbxContent>
              </v:textbox>
              <w10:wrap type="square"/>
            </v:shape>
          </w:pict>
        </mc:Fallback>
      </mc:AlternateContent>
    </w:r>
    <w:r w:rsidR="005952AC">
      <w:rPr>
        <w:noProof/>
        <w:lang w:val="en-AU" w:eastAsia="en-AU"/>
      </w:rPr>
      <w:drawing>
        <wp:anchor distT="0" distB="0" distL="114300" distR="114300" simplePos="0" relativeHeight="251657216" behindDoc="1" locked="0" layoutInCell="1" allowOverlap="1" wp14:anchorId="35FD2001" wp14:editId="4AC198B6">
          <wp:simplePos x="0" y="0"/>
          <wp:positionH relativeFrom="column">
            <wp:posOffset>-923925</wp:posOffset>
          </wp:positionH>
          <wp:positionV relativeFrom="paragraph">
            <wp:posOffset>-478155</wp:posOffset>
          </wp:positionV>
          <wp:extent cx="7588342" cy="10725150"/>
          <wp:effectExtent l="0" t="0" r="0"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0123B9"/>
    <w:multiLevelType w:val="hybridMultilevel"/>
    <w:tmpl w:val="7460F27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7810551"/>
    <w:multiLevelType w:val="hybridMultilevel"/>
    <w:tmpl w:val="78B895C8"/>
    <w:lvl w:ilvl="0" w:tplc="9328DA2C">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8"/>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1A"/>
    <w:rsid w:val="000A09AC"/>
    <w:rsid w:val="000F495C"/>
    <w:rsid w:val="00101D5F"/>
    <w:rsid w:val="00142FF3"/>
    <w:rsid w:val="001D2701"/>
    <w:rsid w:val="00232B6A"/>
    <w:rsid w:val="00233C48"/>
    <w:rsid w:val="00282AE3"/>
    <w:rsid w:val="002E07AB"/>
    <w:rsid w:val="002F5FC0"/>
    <w:rsid w:val="00327541"/>
    <w:rsid w:val="00354F05"/>
    <w:rsid w:val="003B2E69"/>
    <w:rsid w:val="003D6189"/>
    <w:rsid w:val="003F49C6"/>
    <w:rsid w:val="00437E4C"/>
    <w:rsid w:val="00463F54"/>
    <w:rsid w:val="005306C1"/>
    <w:rsid w:val="005665C4"/>
    <w:rsid w:val="0057386E"/>
    <w:rsid w:val="0059222A"/>
    <w:rsid w:val="00594985"/>
    <w:rsid w:val="005952AC"/>
    <w:rsid w:val="006439C7"/>
    <w:rsid w:val="006740F8"/>
    <w:rsid w:val="006A5FA8"/>
    <w:rsid w:val="00734CFF"/>
    <w:rsid w:val="0073763E"/>
    <w:rsid w:val="007D07AA"/>
    <w:rsid w:val="0085447A"/>
    <w:rsid w:val="00875588"/>
    <w:rsid w:val="008F5797"/>
    <w:rsid w:val="00983625"/>
    <w:rsid w:val="009D0829"/>
    <w:rsid w:val="009F7301"/>
    <w:rsid w:val="00A16F0C"/>
    <w:rsid w:val="00A2665D"/>
    <w:rsid w:val="00AC6701"/>
    <w:rsid w:val="00AF2297"/>
    <w:rsid w:val="00B11C36"/>
    <w:rsid w:val="00B31895"/>
    <w:rsid w:val="00B81D1B"/>
    <w:rsid w:val="00B83C70"/>
    <w:rsid w:val="00CA0B37"/>
    <w:rsid w:val="00CF3B23"/>
    <w:rsid w:val="00D03EB5"/>
    <w:rsid w:val="00D10F2C"/>
    <w:rsid w:val="00D439A2"/>
    <w:rsid w:val="00D70317"/>
    <w:rsid w:val="00D95F28"/>
    <w:rsid w:val="00DA0ACB"/>
    <w:rsid w:val="00DB310F"/>
    <w:rsid w:val="00E35A31"/>
    <w:rsid w:val="00E408F4"/>
    <w:rsid w:val="00E57181"/>
    <w:rsid w:val="00E6291F"/>
    <w:rsid w:val="00F22088"/>
    <w:rsid w:val="00F6271A"/>
    <w:rsid w:val="00F62E3E"/>
    <w:rsid w:val="00FB01F5"/>
    <w:rsid w:val="00FB46D4"/>
    <w:rsid w:val="00FD2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8985A3"/>
  <w15:docId w15:val="{CF657DCC-78D0-4438-8976-A97D4F7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pPr>
      <w:outlineLvl w:val="3"/>
    </w:pPr>
    <w:rPr>
      <w:rFonts w:ascii="Arial" w:hAnsi="Arial" w:cs="Arial"/>
      <w:b/>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Pr>
      <w:rFonts w:ascii="Arial" w:eastAsia="Dotum" w:hAnsi="Arial" w:cs="Arial"/>
      <w:sz w:val="36"/>
      <w:szCs w:val="36"/>
    </w:rPr>
  </w:style>
  <w:style w:type="character" w:customStyle="1" w:styleId="Heading3Char">
    <w:name w:val="Heading 3 Char"/>
    <w:basedOn w:val="DefaultParagraphFont"/>
    <w:link w:val="Heading3"/>
    <w:uiPriority w:val="9"/>
    <w:rPr>
      <w:rFonts w:ascii="Arial" w:eastAsia="Dotum" w:hAnsi="Arial" w:cs="Arial"/>
      <w:b/>
      <w:color w:val="C60C30"/>
      <w:sz w:val="28"/>
      <w:szCs w:val="28"/>
    </w:rPr>
  </w:style>
  <w:style w:type="character" w:customStyle="1" w:styleId="Heading4Char">
    <w:name w:val="Heading 4 Char"/>
    <w:basedOn w:val="DefaultParagraphFont"/>
    <w:link w:val="Heading4"/>
    <w:uiPriority w:val="9"/>
    <w:rPr>
      <w:rFonts w:ascii="Arial" w:eastAsia="Dotum" w:hAnsi="Arial" w:cs="Arial"/>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Dotum"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Dotum" w:hAnsi="Calibri" w:cs="Calibri"/>
    </w:rPr>
  </w:style>
  <w:style w:type="paragraph" w:styleId="NormalWeb">
    <w:name w:val="Normal (Web)"/>
    <w:basedOn w:val="Normal"/>
    <w:uiPriority w:val="99"/>
    <w:semiHidden/>
    <w:unhideWhenUsed/>
    <w:pPr>
      <w:spacing w:before="100" w:beforeAutospacing="1" w:after="100" w:afterAutospacing="1"/>
    </w:pPr>
    <w:rPr>
      <w:sz w:val="24"/>
      <w:szCs w:val="24"/>
      <w:lang w:eastAsia="en-AU"/>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otum" w:hAnsi="Tahoma" w:cs="Tahoma"/>
      <w:sz w:val="16"/>
      <w:szCs w:val="16"/>
    </w:rPr>
  </w:style>
  <w:style w:type="paragraph" w:styleId="BodyText">
    <w:name w:val="Body Text"/>
    <w:basedOn w:val="Normal"/>
    <w:link w:val="BodyTextChar"/>
    <w:pPr>
      <w:tabs>
        <w:tab w:val="left" w:pos="1560"/>
      </w:tabs>
      <w:ind w:right="879"/>
    </w:pPr>
    <w:rPr>
      <w:rFonts w:ascii="Arial" w:hAnsi="Arial"/>
      <w:sz w:val="24"/>
    </w:rPr>
  </w:style>
  <w:style w:type="character" w:customStyle="1" w:styleId="BodyTextChar">
    <w:name w:val="Body Text Char"/>
    <w:basedOn w:val="DefaultParagraphFont"/>
    <w:link w:val="BodyText"/>
    <w:rPr>
      <w:rFonts w:ascii="Arial" w:eastAsia="Times New Roman" w:hAnsi="Arial" w:cs="Times New Roman"/>
      <w:sz w:val="24"/>
      <w:szCs w:val="20"/>
      <w:lang w:val="en-GB"/>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8F5797"/>
    <w:rPr>
      <w:color w:val="605E5C"/>
      <w:shd w:val="clear" w:color="auto" w:fill="E1DFDD"/>
    </w:rPr>
  </w:style>
  <w:style w:type="character" w:styleId="FollowedHyperlink">
    <w:name w:val="FollowedHyperlink"/>
    <w:basedOn w:val="DefaultParagraphFont"/>
    <w:uiPriority w:val="99"/>
    <w:semiHidden/>
    <w:unhideWhenUsed/>
    <w:rsid w:val="003F4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20">
      <w:bodyDiv w:val="1"/>
      <w:marLeft w:val="0"/>
      <w:marRight w:val="0"/>
      <w:marTop w:val="0"/>
      <w:marBottom w:val="0"/>
      <w:divBdr>
        <w:top w:val="none" w:sz="0" w:space="0" w:color="auto"/>
        <w:left w:val="none" w:sz="0" w:space="0" w:color="auto"/>
        <w:bottom w:val="none" w:sz="0" w:space="0" w:color="auto"/>
        <w:right w:val="none" w:sz="0" w:space="0" w:color="auto"/>
      </w:divBdr>
    </w:div>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569147234">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 w:id="1721631216">
      <w:bodyDiv w:val="1"/>
      <w:marLeft w:val="0"/>
      <w:marRight w:val="0"/>
      <w:marTop w:val="0"/>
      <w:marBottom w:val="0"/>
      <w:divBdr>
        <w:top w:val="none" w:sz="0" w:space="0" w:color="auto"/>
        <w:left w:val="none" w:sz="0" w:space="0" w:color="auto"/>
        <w:bottom w:val="none" w:sz="0" w:space="0" w:color="auto"/>
        <w:right w:val="none" w:sz="0" w:space="0" w:color="auto"/>
      </w:divBdr>
    </w:div>
    <w:div w:id="18080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apsc.gov.au/integrated-leadership-system-ils-aps-5-profi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an.Resources@bloo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ood.gov.au/employ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cy.apsc.gov.au/integrated-leadership-system-ils-aps-5-profil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9063-21CA-4795-9A60-7035AC48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1042</Words>
  <Characters>5815</Characters>
  <Application>Microsoft Office Word</Application>
  <DocSecurity>4</DocSecurity>
  <Lines>123</Lines>
  <Paragraphs>54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Sharma, Pritanjali</cp:lastModifiedBy>
  <cp:revision>2</cp:revision>
  <cp:lastPrinted>2019-01-22T01:02:00Z</cp:lastPrinted>
  <dcterms:created xsi:type="dcterms:W3CDTF">2022-05-06T02:58:00Z</dcterms:created>
  <dcterms:modified xsi:type="dcterms:W3CDTF">2022-05-06T02:58:00Z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23722cf1-7b70-41bd-9ff6-79ed3f19bf3e</vt:lpwstr>
  </property>
  <property fmtid="{D5CDD505-2E9C-101B-9397-08002B2CF9AE}" pid="3" name="ClassificationContentMarkingHeaderShapeIds">
    <vt:lpwstr>1,3,4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2022-05-04T02:29:57Z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dce02a29-2d6c-4d73-9344-75a50e7235e0</vt:lpwstr>
  </property>
  <property fmtid="{D5CDD505-2E9C-101B-9397-08002B2CF9AE}" pid="12" name="MSIP_Label_11d3a1ea-a727-4720-a216-7dae13a61c56_ContentBits">
    <vt:lpwstr>1</vt:lpwstr>
  </property>
</Properties>
</file>