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5719" w:rsidRPr="006C5719" w:rsidRDefault="006C5719" w:rsidP="00884190">
      <w:pPr>
        <w:widowControl w:val="0"/>
        <w:spacing w:after="240"/>
        <w:outlineLvl w:val="0"/>
        <w:rPr>
          <w:rFonts w:eastAsia="HYGothic-Extra"/>
          <w:b/>
          <w:bCs/>
          <w:color w:val="C00000"/>
          <w:spacing w:val="-20"/>
          <w:sz w:val="2"/>
          <w:szCs w:val="72"/>
        </w:rPr>
      </w:pPr>
    </w:p>
    <w:p w:rsidR="0043140C" w:rsidRPr="000D084E" w:rsidRDefault="005314CB" w:rsidP="006C5719">
      <w:pPr>
        <w:widowControl w:val="0"/>
        <w:spacing w:before="240" w:after="240"/>
        <w:ind w:right="6"/>
        <w:jc w:val="center"/>
        <w:outlineLvl w:val="0"/>
        <w:rPr>
          <w:rFonts w:eastAsia="HYGothic-Extra"/>
          <w:b/>
          <w:bCs/>
          <w:color w:val="C00000"/>
          <w:spacing w:val="-20"/>
          <w:sz w:val="48"/>
          <w:szCs w:val="72"/>
        </w:rPr>
      </w:pPr>
      <w:r>
        <w:rPr>
          <w:rFonts w:eastAsia="HYGothic-Extra"/>
          <w:b/>
          <w:bCs/>
          <w:color w:val="C00000"/>
          <w:spacing w:val="-20"/>
          <w:sz w:val="48"/>
          <w:szCs w:val="72"/>
        </w:rPr>
        <w:t>Transfer of Care in</w:t>
      </w:r>
      <w:r w:rsidR="004F4AA5">
        <w:rPr>
          <w:rFonts w:eastAsia="HYGothic-Extra"/>
          <w:b/>
          <w:bCs/>
          <w:color w:val="C00000"/>
          <w:spacing w:val="-20"/>
          <w:sz w:val="48"/>
          <w:szCs w:val="72"/>
        </w:rPr>
        <w:t xml:space="preserve"> </w:t>
      </w:r>
      <w:r w:rsidR="00B27890">
        <w:rPr>
          <w:rFonts w:eastAsia="HYGothic-Extra"/>
          <w:b/>
          <w:bCs/>
          <w:color w:val="C00000"/>
          <w:spacing w:val="-20"/>
          <w:sz w:val="48"/>
          <w:szCs w:val="72"/>
        </w:rPr>
        <w:t xml:space="preserve">BloodSTAR </w:t>
      </w:r>
      <w:bookmarkStart w:id="0" w:name="_GoBack"/>
      <w:bookmarkEnd w:id="0"/>
    </w:p>
    <w:p w:rsidR="004F4AA5" w:rsidRDefault="00AC547E" w:rsidP="00AC547E">
      <w:r w:rsidRPr="00AC547E">
        <w:t xml:space="preserve">BloodSTAR </w:t>
      </w:r>
      <w:r w:rsidR="004F4AA5">
        <w:t xml:space="preserve">allows </w:t>
      </w:r>
      <w:r w:rsidR="009A747D">
        <w:t>both Medical Officers and Nurses</w:t>
      </w:r>
      <w:r w:rsidR="004F4AA5">
        <w:t xml:space="preserve"> to </w:t>
      </w:r>
      <w:r w:rsidR="005314CB">
        <w:t xml:space="preserve">transfer a patient’s care </w:t>
      </w:r>
      <w:r w:rsidR="009A747D">
        <w:t>from one Treating Medical Specialist to</w:t>
      </w:r>
      <w:r w:rsidR="005314CB">
        <w:t xml:space="preserve"> another </w:t>
      </w:r>
      <w:r w:rsidR="009A747D">
        <w:t>or to transfer the patient</w:t>
      </w:r>
      <w:r w:rsidR="00634A21">
        <w:t>’</w:t>
      </w:r>
      <w:r w:rsidR="009A747D">
        <w:t>s care to another facility</w:t>
      </w:r>
      <w:r w:rsidR="005314CB">
        <w:t>. This can be due to a number of reasons including a patient relocating to another area or transferring to another Medical Officer with a different specialty.</w:t>
      </w:r>
    </w:p>
    <w:p w:rsidR="004F4AA5" w:rsidRDefault="004F4AA5" w:rsidP="004F4AA5">
      <w:pPr>
        <w:rPr>
          <w:b/>
          <w:bCs/>
        </w:rPr>
      </w:pPr>
      <w:r>
        <w:rPr>
          <w:b/>
          <w:bCs/>
        </w:rPr>
        <w:t xml:space="preserve">How do I </w:t>
      </w:r>
      <w:r w:rsidR="005314CB">
        <w:rPr>
          <w:b/>
          <w:bCs/>
        </w:rPr>
        <w:t>transfer the care of my patient to another Medical Officer</w:t>
      </w:r>
      <w:r w:rsidRPr="00AC547E">
        <w:rPr>
          <w:b/>
          <w:bCs/>
        </w:rPr>
        <w:t>?</w:t>
      </w:r>
    </w:p>
    <w:p w:rsidR="004F4AA5" w:rsidRDefault="005314CB" w:rsidP="00982736">
      <w:pPr>
        <w:pStyle w:val="ListParagraph"/>
        <w:numPr>
          <w:ilvl w:val="0"/>
          <w:numId w:val="49"/>
        </w:numPr>
        <w:spacing w:after="120"/>
        <w:ind w:left="357" w:hanging="357"/>
        <w:contextualSpacing w:val="0"/>
      </w:pPr>
      <w:r>
        <w:t xml:space="preserve">Select the patient </w:t>
      </w:r>
      <w:r w:rsidR="009A747D">
        <w:t xml:space="preserve">you wish </w:t>
      </w:r>
      <w:r w:rsidR="00634A21">
        <w:t>to</w:t>
      </w:r>
      <w:r>
        <w:t xml:space="preserve"> transfer from your patient list on the home page by clicking on either their name or authorisation number.</w:t>
      </w:r>
    </w:p>
    <w:p w:rsidR="00982736" w:rsidRPr="00982736" w:rsidRDefault="00982736" w:rsidP="00982736">
      <w:pPr>
        <w:pStyle w:val="ListParagraph"/>
        <w:spacing w:after="0"/>
        <w:ind w:left="360"/>
        <w:contextualSpacing w:val="0"/>
        <w:rPr>
          <w:u w:val="single"/>
        </w:rPr>
      </w:pPr>
      <w:r w:rsidRPr="00982736">
        <w:rPr>
          <w:u w:val="single"/>
        </w:rPr>
        <w:t xml:space="preserve">Medical Officer </w:t>
      </w:r>
      <w:proofErr w:type="gramStart"/>
      <w:r w:rsidRPr="00982736">
        <w:rPr>
          <w:u w:val="single"/>
        </w:rPr>
        <w:t>view</w:t>
      </w:r>
      <w:proofErr w:type="gramEnd"/>
      <w:r w:rsidRPr="00982736">
        <w:rPr>
          <w:u w:val="single"/>
        </w:rPr>
        <w:t>:</w:t>
      </w:r>
    </w:p>
    <w:p w:rsidR="004F4AA5" w:rsidRDefault="005314CB" w:rsidP="00982736">
      <w:pPr>
        <w:pStyle w:val="ListParagraph"/>
        <w:spacing w:after="0"/>
        <w:ind w:left="0"/>
        <w:contextualSpacing w:val="0"/>
      </w:pPr>
      <w:r>
        <w:rPr>
          <w:noProof/>
          <w:lang w:eastAsia="en-AU"/>
        </w:rPr>
        <w:drawing>
          <wp:inline distT="0" distB="0" distL="0" distR="0" wp14:anchorId="22CB35AF" wp14:editId="68D745BA">
            <wp:extent cx="5972175" cy="2296990"/>
            <wp:effectExtent l="0" t="0" r="0" b="825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5638" cy="230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736" w:rsidRPr="00982736" w:rsidRDefault="00982736" w:rsidP="00982736">
      <w:pPr>
        <w:pStyle w:val="ListParagraph"/>
        <w:spacing w:after="0"/>
        <w:ind w:left="360"/>
        <w:contextualSpacing w:val="0"/>
        <w:rPr>
          <w:u w:val="single"/>
        </w:rPr>
      </w:pPr>
      <w:r w:rsidRPr="00982736">
        <w:rPr>
          <w:u w:val="single"/>
        </w:rPr>
        <w:t>Nursing view:</w:t>
      </w:r>
    </w:p>
    <w:p w:rsidR="00982736" w:rsidRDefault="00982736" w:rsidP="00A35B2F">
      <w:pPr>
        <w:pStyle w:val="ListParagraph"/>
        <w:spacing w:after="0"/>
        <w:ind w:left="0"/>
        <w:contextualSpacing w:val="0"/>
      </w:pPr>
      <w:r>
        <w:rPr>
          <w:noProof/>
          <w:lang w:eastAsia="en-AU"/>
        </w:rPr>
        <w:drawing>
          <wp:inline distT="0" distB="0" distL="0" distR="0" wp14:anchorId="79D271B1" wp14:editId="19608F9C">
            <wp:extent cx="5924550" cy="3352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744"/>
                    <a:stretch/>
                  </pic:blipFill>
                  <pic:spPr bwMode="auto">
                    <a:xfrm>
                      <a:off x="0" y="0"/>
                      <a:ext cx="5926455" cy="3353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736" w:rsidRDefault="00982736" w:rsidP="00A35B2F">
      <w:pPr>
        <w:spacing w:before="240" w:after="0"/>
        <w:rPr>
          <w:u w:val="single"/>
        </w:rPr>
      </w:pPr>
    </w:p>
    <w:p w:rsidR="004F4AA5" w:rsidRDefault="001264C5" w:rsidP="00982736">
      <w:pPr>
        <w:spacing w:after="0"/>
      </w:pPr>
      <w:r w:rsidRPr="00A35B2F">
        <w:rPr>
          <w:u w:val="single"/>
        </w:rPr>
        <w:t>If you click on the patient’s name</w:t>
      </w:r>
      <w:r>
        <w:t>:</w:t>
      </w:r>
    </w:p>
    <w:p w:rsidR="004F4AA5" w:rsidRDefault="004F4AA5" w:rsidP="00A35B2F">
      <w:pPr>
        <w:pStyle w:val="ListParagraph"/>
        <w:numPr>
          <w:ilvl w:val="0"/>
          <w:numId w:val="49"/>
        </w:numPr>
      </w:pPr>
      <w:r>
        <w:t xml:space="preserve">This will </w:t>
      </w:r>
      <w:r w:rsidR="005314CB">
        <w:t xml:space="preserve">open up the details of their </w:t>
      </w:r>
      <w:r w:rsidR="001264C5">
        <w:t xml:space="preserve">current </w:t>
      </w:r>
      <w:r w:rsidR="005314CB">
        <w:t xml:space="preserve">authorisation. Click on “Edit” in the “Current Authorisation” box </w:t>
      </w:r>
    </w:p>
    <w:p w:rsidR="00A35B2F" w:rsidRDefault="005314CB" w:rsidP="00982736">
      <w:pPr>
        <w:rPr>
          <w:u w:val="single"/>
        </w:rPr>
      </w:pPr>
      <w:r>
        <w:rPr>
          <w:noProof/>
          <w:lang w:eastAsia="en-AU"/>
        </w:rPr>
        <w:drawing>
          <wp:inline distT="0" distB="0" distL="0" distR="0" wp14:anchorId="544E7AB8" wp14:editId="61C6B624">
            <wp:extent cx="5937132" cy="2914650"/>
            <wp:effectExtent l="0" t="0" r="698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56848" cy="2924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64C5" w:rsidRDefault="001264C5" w:rsidP="00A35B2F">
      <w:pPr>
        <w:spacing w:after="0"/>
      </w:pPr>
      <w:r w:rsidRPr="003F510B">
        <w:rPr>
          <w:u w:val="single"/>
        </w:rPr>
        <w:t xml:space="preserve">If you click on the </w:t>
      </w:r>
      <w:r>
        <w:rPr>
          <w:u w:val="single"/>
        </w:rPr>
        <w:t>Authorisation number</w:t>
      </w:r>
      <w:r>
        <w:t>:</w:t>
      </w:r>
    </w:p>
    <w:p w:rsidR="005314CB" w:rsidRDefault="001264C5" w:rsidP="00A35B2F">
      <w:pPr>
        <w:pStyle w:val="ListParagraph"/>
        <w:numPr>
          <w:ilvl w:val="0"/>
          <w:numId w:val="49"/>
        </w:numPr>
        <w:spacing w:after="120"/>
        <w:ind w:left="357" w:hanging="357"/>
        <w:contextualSpacing w:val="0"/>
      </w:pPr>
      <w:r>
        <w:t>This will open up the screen below with the patient’s and authorisation details.</w:t>
      </w:r>
      <w:r w:rsidR="005314CB">
        <w:t xml:space="preserve"> Click on “Edit” in the “Authorisation details” tab </w:t>
      </w:r>
    </w:p>
    <w:p w:rsidR="005314CB" w:rsidRDefault="005314CB" w:rsidP="00A35B2F">
      <w:pPr>
        <w:pStyle w:val="ListParagraph"/>
        <w:spacing w:after="0"/>
        <w:ind w:left="0"/>
        <w:contextualSpacing w:val="0"/>
      </w:pPr>
      <w:r>
        <w:rPr>
          <w:noProof/>
          <w:lang w:eastAsia="en-AU"/>
        </w:rPr>
        <w:drawing>
          <wp:inline distT="0" distB="0" distL="0" distR="0" wp14:anchorId="68940661" wp14:editId="11C5A53C">
            <wp:extent cx="5926455" cy="3766085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37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CC" w:rsidRPr="006B5BCC" w:rsidRDefault="006B5BCC" w:rsidP="006B5BCC">
      <w:pPr>
        <w:pStyle w:val="ListParagraph"/>
        <w:spacing w:after="0"/>
        <w:ind w:left="357"/>
        <w:contextualSpacing w:val="0"/>
      </w:pPr>
    </w:p>
    <w:p w:rsidR="004F4AA5" w:rsidRDefault="005314CB" w:rsidP="00A35B2F">
      <w:pPr>
        <w:pStyle w:val="ListParagraph"/>
        <w:numPr>
          <w:ilvl w:val="0"/>
          <w:numId w:val="49"/>
        </w:numPr>
        <w:spacing w:after="120"/>
        <w:ind w:left="357" w:hanging="357"/>
        <w:contextualSpacing w:val="0"/>
      </w:pPr>
      <w:r>
        <w:t>In the new screen select “Change Treating Medical Specialist”</w:t>
      </w:r>
    </w:p>
    <w:p w:rsidR="005314CB" w:rsidRDefault="005314CB" w:rsidP="006B5BCC">
      <w:pPr>
        <w:pStyle w:val="ListParagraph"/>
        <w:spacing w:after="240"/>
        <w:ind w:left="-426"/>
        <w:contextualSpacing w:val="0"/>
      </w:pPr>
      <w:r>
        <w:rPr>
          <w:noProof/>
          <w:lang w:eastAsia="en-AU"/>
        </w:rPr>
        <w:drawing>
          <wp:inline distT="0" distB="0" distL="0" distR="0" wp14:anchorId="0513584A" wp14:editId="522EBC10">
            <wp:extent cx="6285849" cy="3533775"/>
            <wp:effectExtent l="0" t="0" r="127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86832" cy="353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A5" w:rsidRDefault="005314CB" w:rsidP="00A35B2F">
      <w:pPr>
        <w:pStyle w:val="ListParagraph"/>
        <w:numPr>
          <w:ilvl w:val="0"/>
          <w:numId w:val="49"/>
        </w:numPr>
        <w:spacing w:after="240"/>
        <w:ind w:left="357" w:hanging="357"/>
        <w:contextualSpacing w:val="0"/>
      </w:pPr>
      <w:r>
        <w:t>Start typing the name of the Medical Officer to whom you are transferring care.</w:t>
      </w:r>
    </w:p>
    <w:p w:rsidR="005314CB" w:rsidRDefault="005314CB" w:rsidP="00A35B2F">
      <w:pPr>
        <w:pStyle w:val="ListParagraph"/>
        <w:numPr>
          <w:ilvl w:val="0"/>
          <w:numId w:val="49"/>
        </w:numPr>
        <w:spacing w:after="240"/>
        <w:ind w:left="357" w:hanging="357"/>
        <w:contextualSpacing w:val="0"/>
      </w:pPr>
      <w:r>
        <w:t>Select from the drop down list.</w:t>
      </w:r>
    </w:p>
    <w:p w:rsidR="006B5BCC" w:rsidRDefault="005314CB" w:rsidP="00A35B2F">
      <w:pPr>
        <w:spacing w:after="240"/>
        <w:ind w:left="-426"/>
      </w:pPr>
      <w:r>
        <w:rPr>
          <w:noProof/>
          <w:lang w:eastAsia="en-AU"/>
        </w:rPr>
        <w:drawing>
          <wp:inline distT="0" distB="0" distL="0" distR="0" wp14:anchorId="030CF78A" wp14:editId="23811A4A">
            <wp:extent cx="6315383" cy="1628775"/>
            <wp:effectExtent l="0" t="0" r="952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15383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CC" w:rsidRDefault="006B5BCC">
      <w:pPr>
        <w:spacing w:line="276" w:lineRule="auto"/>
      </w:pPr>
      <w:r>
        <w:br w:type="page"/>
      </w:r>
    </w:p>
    <w:p w:rsidR="005314CB" w:rsidRDefault="005314CB" w:rsidP="00A35B2F">
      <w:pPr>
        <w:spacing w:after="240"/>
        <w:ind w:left="-426"/>
      </w:pPr>
    </w:p>
    <w:p w:rsidR="006B5BCC" w:rsidRDefault="005314CB" w:rsidP="00A35B2F">
      <w:pPr>
        <w:pStyle w:val="ListParagraph"/>
        <w:numPr>
          <w:ilvl w:val="0"/>
          <w:numId w:val="49"/>
        </w:numPr>
        <w:spacing w:after="240"/>
        <w:ind w:left="357" w:hanging="357"/>
        <w:contextualSpacing w:val="0"/>
      </w:pPr>
      <w:r>
        <w:t xml:space="preserve">Click select against the Medical Officer’s name. </w:t>
      </w:r>
    </w:p>
    <w:p w:rsidR="004F4AA5" w:rsidRDefault="005314CB" w:rsidP="006B5BCC">
      <w:pPr>
        <w:pStyle w:val="ListParagraph"/>
        <w:spacing w:after="240"/>
        <w:ind w:left="357" w:firstLine="363"/>
        <w:contextualSpacing w:val="0"/>
      </w:pPr>
      <w:r w:rsidRPr="006B5BCC">
        <w:rPr>
          <w:b/>
        </w:rPr>
        <w:t>Please note</w:t>
      </w:r>
      <w:r>
        <w:t xml:space="preserve"> they may have a number of roles if </w:t>
      </w:r>
      <w:r w:rsidR="009A747D">
        <w:t>working</w:t>
      </w:r>
      <w:r>
        <w:t xml:space="preserve"> at different treating facilities.</w:t>
      </w:r>
    </w:p>
    <w:p w:rsidR="001264C5" w:rsidRDefault="005314CB" w:rsidP="00A35B2F">
      <w:pPr>
        <w:pStyle w:val="ListParagraph"/>
        <w:spacing w:after="240"/>
        <w:ind w:left="-426"/>
        <w:contextualSpacing w:val="0"/>
      </w:pPr>
      <w:r>
        <w:rPr>
          <w:noProof/>
          <w:lang w:eastAsia="en-AU"/>
        </w:rPr>
        <w:drawing>
          <wp:inline distT="0" distB="0" distL="0" distR="0" wp14:anchorId="681415D0" wp14:editId="6595AD4B">
            <wp:extent cx="6484356" cy="261937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4356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AA5" w:rsidRDefault="005314CB" w:rsidP="00A35B2F">
      <w:pPr>
        <w:pStyle w:val="ListParagraph"/>
        <w:numPr>
          <w:ilvl w:val="0"/>
          <w:numId w:val="49"/>
        </w:numPr>
        <w:ind w:left="357" w:hanging="357"/>
        <w:contextualSpacing w:val="0"/>
      </w:pPr>
      <w:r>
        <w:t xml:space="preserve">Write </w:t>
      </w:r>
      <w:r w:rsidR="001264C5">
        <w:t xml:space="preserve">relevant treatment of communication </w:t>
      </w:r>
      <w:r>
        <w:t xml:space="preserve">notes to the </w:t>
      </w:r>
      <w:r w:rsidR="001264C5">
        <w:t>M</w:t>
      </w:r>
      <w:r>
        <w:t>edical Specialist about the patient you are transferring, as appropriate.</w:t>
      </w:r>
    </w:p>
    <w:p w:rsidR="006B5BCC" w:rsidRDefault="001264C5" w:rsidP="006B5BCC">
      <w:pPr>
        <w:pStyle w:val="ListParagraph"/>
        <w:tabs>
          <w:tab w:val="left" w:pos="-284"/>
        </w:tabs>
        <w:ind w:left="-284"/>
      </w:pPr>
      <w:r>
        <w:rPr>
          <w:noProof/>
          <w:lang w:eastAsia="en-AU"/>
        </w:rPr>
        <w:drawing>
          <wp:inline distT="0" distB="0" distL="0" distR="0" wp14:anchorId="3A260331" wp14:editId="5F554CAF">
            <wp:extent cx="6371670" cy="3686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81156" cy="369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5BCC" w:rsidRDefault="006B5BCC">
      <w:pPr>
        <w:spacing w:line="276" w:lineRule="auto"/>
      </w:pPr>
      <w:r>
        <w:br w:type="page"/>
      </w:r>
    </w:p>
    <w:p w:rsidR="005314CB" w:rsidRDefault="005314CB" w:rsidP="00A35B2F">
      <w:pPr>
        <w:pStyle w:val="ListParagraph"/>
        <w:ind w:left="0"/>
      </w:pPr>
    </w:p>
    <w:p w:rsidR="001264C5" w:rsidRDefault="001264C5" w:rsidP="00A35B2F">
      <w:pPr>
        <w:pStyle w:val="ListParagraph"/>
        <w:numPr>
          <w:ilvl w:val="0"/>
          <w:numId w:val="49"/>
        </w:numPr>
        <w:contextualSpacing w:val="0"/>
      </w:pPr>
      <w:r>
        <w:t>Change the treating, administering and dispensing facilities from a drop down list or start typing, as appropriate.</w:t>
      </w:r>
      <w:r w:rsidR="009A747D">
        <w:t xml:space="preserve"> </w:t>
      </w:r>
    </w:p>
    <w:p w:rsidR="009A747D" w:rsidRPr="009A747D" w:rsidRDefault="009A747D" w:rsidP="00634A21">
      <w:pPr>
        <w:pStyle w:val="ListParagraph"/>
        <w:ind w:left="360"/>
        <w:contextualSpacing w:val="0"/>
      </w:pPr>
      <w:r>
        <w:rPr>
          <w:b/>
        </w:rPr>
        <w:t xml:space="preserve">Please note: </w:t>
      </w:r>
      <w:r>
        <w:t>It may be that you need to change the facilities the patient has a relationship with in BloodSTAR but not the Treating Medical Specialist so change the fields required on this page before you click Save.</w:t>
      </w:r>
    </w:p>
    <w:p w:rsidR="001264C5" w:rsidRDefault="001264C5" w:rsidP="00A35B2F">
      <w:pPr>
        <w:pStyle w:val="ListParagraph"/>
        <w:numPr>
          <w:ilvl w:val="0"/>
          <w:numId w:val="49"/>
        </w:numPr>
        <w:contextualSpacing w:val="0"/>
      </w:pPr>
      <w:r>
        <w:t>Click Save to save your changes.</w:t>
      </w:r>
    </w:p>
    <w:p w:rsidR="008C55DC" w:rsidRDefault="001264C5" w:rsidP="006B5BCC">
      <w:pPr>
        <w:ind w:left="-426"/>
      </w:pPr>
      <w:r>
        <w:rPr>
          <w:noProof/>
          <w:lang w:eastAsia="en-AU"/>
        </w:rPr>
        <w:drawing>
          <wp:inline distT="0" distB="0" distL="0" distR="0" wp14:anchorId="3AB43469" wp14:editId="2E4B654E">
            <wp:extent cx="6425514" cy="3657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32413" cy="3661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5DC" w:rsidSect="00A35B2F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2127" w:right="1133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B11" w:rsidRDefault="00DE1B11" w:rsidP="00856708">
      <w:pPr>
        <w:spacing w:after="0"/>
      </w:pPr>
      <w:r>
        <w:separator/>
      </w:r>
    </w:p>
  </w:endnote>
  <w:endnote w:type="continuationSeparator" w:id="0">
    <w:p w:rsidR="00DE1B11" w:rsidRDefault="00DE1B11" w:rsidP="00856708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HYGothic-Extra">
    <w:panose1 w:val="00000000000000000000"/>
    <w:charset w:val="81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5958" w:rsidRPr="00E707F0" w:rsidRDefault="00E55958" w:rsidP="00E55958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rFonts w:ascii="Arial" w:hAnsi="Arial" w:cs="Arial"/>
        <w:color w:val="C00000"/>
        <w:spacing w:val="-6"/>
        <w:sz w:val="26"/>
        <w:szCs w:val="26"/>
      </w:rPr>
      <w:tab/>
    </w:r>
    <w:r>
      <w:rPr>
        <w:rFonts w:ascii="Arial" w:hAnsi="Arial" w:cs="Arial"/>
        <w:color w:val="C00000"/>
        <w:spacing w:val="-6"/>
        <w:sz w:val="26"/>
        <w:szCs w:val="26"/>
      </w:rPr>
      <w:tab/>
    </w:r>
    <w:r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E55958" w:rsidRPr="00465009" w:rsidRDefault="00E55958" w:rsidP="00E55958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1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856708" w:rsidRPr="00E55958" w:rsidRDefault="00E55958" w:rsidP="00E55958">
    <w:pPr>
      <w:pStyle w:val="Footer"/>
      <w:tabs>
        <w:tab w:val="left" w:pos="6521"/>
      </w:tabs>
      <w:ind w:right="-306"/>
    </w:pPr>
    <w:r>
      <w:rPr>
        <w:sz w:val="20"/>
        <w:szCs w:val="20"/>
      </w:rPr>
      <w:tab/>
    </w:r>
    <w:r>
      <w:rPr>
        <w:sz w:val="20"/>
        <w:szCs w:val="20"/>
      </w:rPr>
      <w:tab/>
    </w:r>
    <w:r w:rsidR="00F1528C">
      <w:rPr>
        <w:sz w:val="20"/>
        <w:szCs w:val="20"/>
      </w:rPr>
      <w:t>fax: 02 6151 5210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4131" w:rsidRPr="00E707F0" w:rsidRDefault="00F3182B" w:rsidP="00094131">
    <w:pPr>
      <w:pStyle w:val="Footer"/>
      <w:tabs>
        <w:tab w:val="left" w:pos="6521"/>
      </w:tabs>
      <w:ind w:left="-284" w:right="-306" w:firstLine="284"/>
      <w:jc w:val="both"/>
      <w:rPr>
        <w:rFonts w:ascii="Arial" w:hAnsi="Arial" w:cs="Arial"/>
        <w:spacing w:val="-6"/>
        <w:sz w:val="26"/>
        <w:szCs w:val="26"/>
      </w:rPr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 wp14:anchorId="72CB76B5" wp14:editId="0295FC76">
          <wp:simplePos x="0" y="0"/>
          <wp:positionH relativeFrom="column">
            <wp:posOffset>-180975</wp:posOffset>
          </wp:positionH>
          <wp:positionV relativeFrom="paragraph">
            <wp:posOffset>29845</wp:posOffset>
          </wp:positionV>
          <wp:extent cx="2552700" cy="476549"/>
          <wp:effectExtent l="0" t="0" r="0" b="0"/>
          <wp:wrapNone/>
          <wp:docPr id="81" name="Picture 8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Logo_CMYK_smal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2700" cy="476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F3182B">
      <w:rPr>
        <w:b/>
        <w:color w:val="C00000"/>
      </w:rPr>
      <w:t xml:space="preserve"> </w:t>
    </w:r>
    <w:r w:rsidR="00094131">
      <w:rPr>
        <w:b/>
        <w:color w:val="C00000"/>
      </w:rPr>
      <w:tab/>
    </w:r>
    <w:r w:rsidR="00094131" w:rsidRPr="00E707F0">
      <w:rPr>
        <w:rFonts w:ascii="Arial" w:hAnsi="Arial" w:cs="Arial"/>
        <w:color w:val="C00000"/>
        <w:spacing w:val="-6"/>
        <w:sz w:val="26"/>
        <w:szCs w:val="26"/>
      </w:rPr>
      <w:t xml:space="preserve">Support </w:t>
    </w:r>
  </w:p>
  <w:p w:rsidR="00094131" w:rsidRPr="00465009" w:rsidRDefault="00094131" w:rsidP="00094131">
    <w:pPr>
      <w:pStyle w:val="Footer"/>
      <w:tabs>
        <w:tab w:val="clear" w:pos="9026"/>
        <w:tab w:val="left" w:pos="6521"/>
      </w:tabs>
      <w:ind w:right="-306"/>
      <w:rPr>
        <w:sz w:val="20"/>
        <w:szCs w:val="20"/>
      </w:rPr>
    </w:pPr>
    <w:r>
      <w:tab/>
    </w:r>
    <w:r>
      <w:tab/>
    </w:r>
    <w:r w:rsidRPr="00465009">
      <w:rPr>
        <w:sz w:val="20"/>
        <w:szCs w:val="20"/>
      </w:rPr>
      <w:t>p</w:t>
    </w:r>
    <w:r>
      <w:rPr>
        <w:sz w:val="20"/>
        <w:szCs w:val="20"/>
      </w:rPr>
      <w:t>hone</w:t>
    </w:r>
    <w:r w:rsidRPr="00465009">
      <w:rPr>
        <w:sz w:val="20"/>
        <w:szCs w:val="20"/>
      </w:rPr>
      <w:t>: 13 000 BLOOD (13 000 25663)</w:t>
    </w:r>
    <w:r w:rsidRPr="00465009">
      <w:rPr>
        <w:sz w:val="20"/>
        <w:szCs w:val="20"/>
      </w:rPr>
      <w:tab/>
    </w:r>
    <w:r w:rsidRPr="00465009">
      <w:rPr>
        <w:sz w:val="20"/>
        <w:szCs w:val="20"/>
      </w:rPr>
      <w:tab/>
    </w:r>
    <w:r>
      <w:rPr>
        <w:sz w:val="20"/>
        <w:szCs w:val="20"/>
      </w:rPr>
      <w:t xml:space="preserve">email: </w:t>
    </w:r>
    <w:hyperlink r:id="rId2" w:history="1">
      <w:r w:rsidRPr="00465009">
        <w:rPr>
          <w:rStyle w:val="Hyperlink"/>
          <w:sz w:val="20"/>
          <w:szCs w:val="20"/>
        </w:rPr>
        <w:t>support@blood.gov.au</w:t>
      </w:r>
    </w:hyperlink>
  </w:p>
  <w:p w:rsidR="00094131" w:rsidRPr="00465009" w:rsidRDefault="00094131" w:rsidP="00094131">
    <w:pPr>
      <w:pStyle w:val="Footer"/>
      <w:tabs>
        <w:tab w:val="left" w:pos="6521"/>
      </w:tabs>
      <w:ind w:right="-306"/>
      <w:rPr>
        <w:sz w:val="20"/>
        <w:szCs w:val="20"/>
      </w:rPr>
    </w:pPr>
    <w:r>
      <w:rPr>
        <w:sz w:val="20"/>
        <w:szCs w:val="20"/>
      </w:rPr>
      <w:tab/>
    </w:r>
    <w:r>
      <w:rPr>
        <w:sz w:val="20"/>
        <w:szCs w:val="20"/>
      </w:rPr>
      <w:tab/>
      <w:t>fax</w:t>
    </w:r>
    <w:r w:rsidR="00F1528C">
      <w:rPr>
        <w:sz w:val="20"/>
        <w:szCs w:val="20"/>
      </w:rPr>
      <w:t>: 02 6151 5210</w:t>
    </w:r>
    <w:r w:rsidRPr="00465009">
      <w:rPr>
        <w:sz w:val="20"/>
        <w:szCs w:val="20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B11" w:rsidRDefault="00DE1B11" w:rsidP="00856708">
      <w:pPr>
        <w:spacing w:after="0"/>
      </w:pPr>
      <w:r>
        <w:separator/>
      </w:r>
    </w:p>
  </w:footnote>
  <w:footnote w:type="continuationSeparator" w:id="0">
    <w:p w:rsidR="00DE1B11" w:rsidRDefault="00DE1B11" w:rsidP="00856708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117" w:rsidRDefault="004F4AA5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664533E" wp14:editId="21DA217B">
              <wp:simplePos x="0" y="0"/>
              <wp:positionH relativeFrom="column">
                <wp:posOffset>-85725</wp:posOffset>
              </wp:positionH>
              <wp:positionV relativeFrom="paragraph">
                <wp:posOffset>464820</wp:posOffset>
              </wp:positionV>
              <wp:extent cx="2971800" cy="333375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971800" cy="3333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4F4AA5" w:rsidRDefault="004F4AA5" w:rsidP="004F4AA5">
                          <w:pPr>
                            <w:widowControl w:val="0"/>
                            <w:spacing w:after="240"/>
                            <w:outlineLvl w:val="0"/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</w:pPr>
                          <w:r w:rsidRPr="00884190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User Tip Sheet –</w:t>
                          </w:r>
                          <w:r w:rsidR="005314CB">
                            <w:rPr>
                              <w:rFonts w:eastAsia="HYGothic-Extra"/>
                              <w:b/>
                              <w:bCs/>
                              <w:color w:val="C00000"/>
                              <w:spacing w:val="-20"/>
                              <w:sz w:val="28"/>
                              <w:szCs w:val="72"/>
                            </w:rPr>
                            <w:t>Transfer of Care</w:t>
                          </w:r>
                        </w:p>
                        <w:p w:rsidR="004F4AA5" w:rsidRDefault="004F4AA5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-6.75pt;margin-top:36.6pt;width:234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" filled="f" stroked="f" strokeweight=".5pt">
              <v:textbox>
                <w:txbxContent>
                  <w:p w:rsidR="004F4AA5" w:rsidRDefault="004F4AA5" w:rsidP="004F4AA5">
                    <w:pPr>
                      <w:widowControl w:val="0"/>
                      <w:spacing w:after="240"/>
                      <w:outlineLvl w:val="0"/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</w:pPr>
                    <w:r w:rsidRPr="00884190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User Tip Sheet –</w:t>
                    </w:r>
                    <w:r w:rsidR="005314CB">
                      <w:rPr>
                        <w:rFonts w:eastAsia="HYGothic-Extra"/>
                        <w:b/>
                        <w:bCs/>
                        <w:color w:val="C00000"/>
                        <w:spacing w:val="-20"/>
                        <w:sz w:val="28"/>
                        <w:szCs w:val="72"/>
                      </w:rPr>
                      <w:t>Transfer of Care</w:t>
                    </w:r>
                  </w:p>
                  <w:p w:rsidR="004F4AA5" w:rsidRDefault="004F4AA5"/>
                </w:txbxContent>
              </v:textbox>
            </v:shape>
          </w:pict>
        </mc:Fallback>
      </mc:AlternateContent>
    </w:r>
    <w:r w:rsidR="00076117">
      <w:rPr>
        <w:noProof/>
        <w:lang w:eastAsia="en-AU"/>
      </w:rPr>
      <w:drawing>
        <wp:anchor distT="0" distB="0" distL="114300" distR="114300" simplePos="0" relativeHeight="251664384" behindDoc="0" locked="0" layoutInCell="1" allowOverlap="1" wp14:anchorId="4F656A97" wp14:editId="00B701F2">
          <wp:simplePos x="0" y="0"/>
          <wp:positionH relativeFrom="column">
            <wp:posOffset>-9525</wp:posOffset>
          </wp:positionH>
          <wp:positionV relativeFrom="paragraph">
            <wp:posOffset>17145</wp:posOffset>
          </wp:positionV>
          <wp:extent cx="2897155" cy="457200"/>
          <wp:effectExtent l="0" t="0" r="0" b="0"/>
          <wp:wrapNone/>
          <wp:docPr id="77" name="Picture 7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1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76117">
      <w:rPr>
        <w:noProof/>
        <w:lang w:eastAsia="en-AU"/>
      </w:rPr>
      <w:drawing>
        <wp:anchor distT="0" distB="0" distL="114300" distR="114300" simplePos="0" relativeHeight="251662336" behindDoc="1" locked="0" layoutInCell="1" allowOverlap="1" wp14:anchorId="07D24149" wp14:editId="281F52FB">
          <wp:simplePos x="0" y="0"/>
          <wp:positionH relativeFrom="column">
            <wp:posOffset>-923925</wp:posOffset>
          </wp:positionH>
          <wp:positionV relativeFrom="paragraph">
            <wp:posOffset>-448945</wp:posOffset>
          </wp:positionV>
          <wp:extent cx="7581900" cy="1581150"/>
          <wp:effectExtent l="0" t="0" r="0" b="0"/>
          <wp:wrapNone/>
          <wp:docPr id="78" name="Picture 7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7294B" w:rsidRDefault="00D155F0" w:rsidP="004A03E0">
    <w:pPr>
      <w:pStyle w:val="Header"/>
      <w:tabs>
        <w:tab w:val="clear" w:pos="4513"/>
        <w:tab w:val="clear" w:pos="9026"/>
        <w:tab w:val="left" w:pos="7950"/>
      </w:tabs>
      <w:ind w:left="-284"/>
    </w:pPr>
    <w:r>
      <w:rPr>
        <w:noProof/>
        <w:lang w:eastAsia="en-AU"/>
      </w:rPr>
      <w:drawing>
        <wp:anchor distT="0" distB="0" distL="114300" distR="114300" simplePos="0" relativeHeight="251660288" behindDoc="0" locked="0" layoutInCell="1" allowOverlap="1" wp14:anchorId="54BF34C5" wp14:editId="465859FF">
          <wp:simplePos x="0" y="0"/>
          <wp:positionH relativeFrom="column">
            <wp:posOffset>19050</wp:posOffset>
          </wp:positionH>
          <wp:positionV relativeFrom="paragraph">
            <wp:posOffset>-1905</wp:posOffset>
          </wp:positionV>
          <wp:extent cx="2897155" cy="457200"/>
          <wp:effectExtent l="0" t="0" r="0" b="0"/>
          <wp:wrapNone/>
          <wp:docPr id="79" name="Picture 7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7155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A59F9">
      <w:rPr>
        <w:noProof/>
        <w:lang w:eastAsia="en-AU"/>
      </w:rPr>
      <w:drawing>
        <wp:anchor distT="0" distB="0" distL="114300" distR="114300" simplePos="0" relativeHeight="251658240" behindDoc="1" locked="0" layoutInCell="1" allowOverlap="1" wp14:anchorId="46816780" wp14:editId="6D6C677F">
          <wp:simplePos x="0" y="0"/>
          <wp:positionH relativeFrom="column">
            <wp:posOffset>-923925</wp:posOffset>
          </wp:positionH>
          <wp:positionV relativeFrom="paragraph">
            <wp:posOffset>-478154</wp:posOffset>
          </wp:positionV>
          <wp:extent cx="7581900" cy="1581150"/>
          <wp:effectExtent l="0" t="0" r="0" b="0"/>
          <wp:wrapNone/>
          <wp:docPr id="80" name="Picture 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NBA A4 Factsheets_Background2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3" b="85253"/>
                  <a:stretch/>
                </pic:blipFill>
                <pic:spPr bwMode="auto">
                  <a:xfrm>
                    <a:off x="0" y="0"/>
                    <a:ext cx="7581900" cy="15811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1ECD"/>
    <w:multiLevelType w:val="hybridMultilevel"/>
    <w:tmpl w:val="9F9E0D3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ED21FB"/>
    <w:multiLevelType w:val="hybridMultilevel"/>
    <w:tmpl w:val="C05E48E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B6293"/>
    <w:multiLevelType w:val="multilevel"/>
    <w:tmpl w:val="E75C6F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C87AA8"/>
    <w:multiLevelType w:val="hybridMultilevel"/>
    <w:tmpl w:val="9B32540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5C2EE4"/>
    <w:multiLevelType w:val="hybridMultilevel"/>
    <w:tmpl w:val="23805FB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A024E4"/>
    <w:multiLevelType w:val="hybridMultilevel"/>
    <w:tmpl w:val="09D4784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133BDA"/>
    <w:multiLevelType w:val="hybridMultilevel"/>
    <w:tmpl w:val="BD48FA2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57727"/>
    <w:multiLevelType w:val="hybridMultilevel"/>
    <w:tmpl w:val="B308DB5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1773067"/>
    <w:multiLevelType w:val="multilevel"/>
    <w:tmpl w:val="2446DE9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3100DDA"/>
    <w:multiLevelType w:val="multilevel"/>
    <w:tmpl w:val="2854A0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3CC1FCA"/>
    <w:multiLevelType w:val="multilevel"/>
    <w:tmpl w:val="658C1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4E01ACB"/>
    <w:multiLevelType w:val="hybridMultilevel"/>
    <w:tmpl w:val="5AFCF71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56B4D1F"/>
    <w:multiLevelType w:val="hybridMultilevel"/>
    <w:tmpl w:val="E46A64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F27882"/>
    <w:multiLevelType w:val="hybridMultilevel"/>
    <w:tmpl w:val="BBAAFD3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9435B5E"/>
    <w:multiLevelType w:val="multilevel"/>
    <w:tmpl w:val="CD3AB8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D6E4D91"/>
    <w:multiLevelType w:val="multilevel"/>
    <w:tmpl w:val="F0BE60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F3448BA"/>
    <w:multiLevelType w:val="multilevel"/>
    <w:tmpl w:val="BA784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091065A"/>
    <w:multiLevelType w:val="multilevel"/>
    <w:tmpl w:val="9086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2031087"/>
    <w:multiLevelType w:val="multilevel"/>
    <w:tmpl w:val="9DB6EB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247C5B7C"/>
    <w:multiLevelType w:val="hybridMultilevel"/>
    <w:tmpl w:val="D0AE2D92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69D0428"/>
    <w:multiLevelType w:val="multilevel"/>
    <w:tmpl w:val="2556A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D07BEF"/>
    <w:multiLevelType w:val="multilevel"/>
    <w:tmpl w:val="97B69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2A3C7386"/>
    <w:multiLevelType w:val="hybridMultilevel"/>
    <w:tmpl w:val="5C16155C"/>
    <w:lvl w:ilvl="0" w:tplc="D49AB12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000000" w:themeColor="text1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2E8159E1"/>
    <w:multiLevelType w:val="multilevel"/>
    <w:tmpl w:val="CB2E2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1DF7BF4"/>
    <w:multiLevelType w:val="multilevel"/>
    <w:tmpl w:val="E25EB8C8"/>
    <w:lvl w:ilvl="0">
      <w:start w:val="1"/>
      <w:numFmt w:val="decimal"/>
      <w:lvlText w:val="%1. 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>
    <w:nsid w:val="34611E20"/>
    <w:multiLevelType w:val="hybridMultilevel"/>
    <w:tmpl w:val="A7EC97D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37434B42"/>
    <w:multiLevelType w:val="hybridMultilevel"/>
    <w:tmpl w:val="E28CBCD8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7C23AE0"/>
    <w:multiLevelType w:val="hybridMultilevel"/>
    <w:tmpl w:val="B58065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AFE5C9D"/>
    <w:multiLevelType w:val="hybridMultilevel"/>
    <w:tmpl w:val="33802A08"/>
    <w:lvl w:ilvl="0" w:tplc="0C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C351022"/>
    <w:multiLevelType w:val="hybridMultilevel"/>
    <w:tmpl w:val="35CA000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3D91279D"/>
    <w:multiLevelType w:val="multilevel"/>
    <w:tmpl w:val="B8345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3E0164E5"/>
    <w:multiLevelType w:val="hybridMultilevel"/>
    <w:tmpl w:val="CCE4EAC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5BF7D9C"/>
    <w:multiLevelType w:val="multilevel"/>
    <w:tmpl w:val="2D4E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45D94856"/>
    <w:multiLevelType w:val="hybridMultilevel"/>
    <w:tmpl w:val="A96AFC16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B8A3631"/>
    <w:multiLevelType w:val="hybridMultilevel"/>
    <w:tmpl w:val="7AC2C79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C83141C"/>
    <w:multiLevelType w:val="hybridMultilevel"/>
    <w:tmpl w:val="4D5AFFC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F650F2F"/>
    <w:multiLevelType w:val="hybridMultilevel"/>
    <w:tmpl w:val="61626F1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5496398A"/>
    <w:multiLevelType w:val="multilevel"/>
    <w:tmpl w:val="3E98A95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59316AF6"/>
    <w:multiLevelType w:val="hybridMultilevel"/>
    <w:tmpl w:val="738C45F0"/>
    <w:lvl w:ilvl="0" w:tplc="0C090019">
      <w:start w:val="1"/>
      <w:numFmt w:val="lowerLetter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3B22A7"/>
    <w:multiLevelType w:val="hybridMultilevel"/>
    <w:tmpl w:val="8D64C2D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686615"/>
    <w:multiLevelType w:val="hybridMultilevel"/>
    <w:tmpl w:val="4F2EEBC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5CC123CC"/>
    <w:multiLevelType w:val="multilevel"/>
    <w:tmpl w:val="E8F81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63ED3E7D"/>
    <w:multiLevelType w:val="multilevel"/>
    <w:tmpl w:val="E93C4F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65EA0AF5"/>
    <w:multiLevelType w:val="hybridMultilevel"/>
    <w:tmpl w:val="F2BCB06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9BA48A4"/>
    <w:multiLevelType w:val="hybridMultilevel"/>
    <w:tmpl w:val="052E2BBA"/>
    <w:lvl w:ilvl="0" w:tplc="0C09000F">
      <w:start w:val="1"/>
      <w:numFmt w:val="decimal"/>
      <w:lvlText w:val="%1."/>
      <w:lvlJc w:val="left"/>
      <w:pPr>
        <w:ind w:left="60" w:hanging="360"/>
      </w:pPr>
    </w:lvl>
    <w:lvl w:ilvl="1" w:tplc="0C090019" w:tentative="1">
      <w:start w:val="1"/>
      <w:numFmt w:val="lowerLetter"/>
      <w:lvlText w:val="%2."/>
      <w:lvlJc w:val="left"/>
      <w:pPr>
        <w:ind w:left="780" w:hanging="360"/>
      </w:pPr>
    </w:lvl>
    <w:lvl w:ilvl="2" w:tplc="0C09001B" w:tentative="1">
      <w:start w:val="1"/>
      <w:numFmt w:val="lowerRoman"/>
      <w:lvlText w:val="%3."/>
      <w:lvlJc w:val="right"/>
      <w:pPr>
        <w:ind w:left="1500" w:hanging="180"/>
      </w:pPr>
    </w:lvl>
    <w:lvl w:ilvl="3" w:tplc="0C09000F" w:tentative="1">
      <w:start w:val="1"/>
      <w:numFmt w:val="decimal"/>
      <w:lvlText w:val="%4."/>
      <w:lvlJc w:val="left"/>
      <w:pPr>
        <w:ind w:left="2220" w:hanging="360"/>
      </w:pPr>
    </w:lvl>
    <w:lvl w:ilvl="4" w:tplc="0C090019" w:tentative="1">
      <w:start w:val="1"/>
      <w:numFmt w:val="lowerLetter"/>
      <w:lvlText w:val="%5."/>
      <w:lvlJc w:val="left"/>
      <w:pPr>
        <w:ind w:left="2940" w:hanging="360"/>
      </w:pPr>
    </w:lvl>
    <w:lvl w:ilvl="5" w:tplc="0C09001B" w:tentative="1">
      <w:start w:val="1"/>
      <w:numFmt w:val="lowerRoman"/>
      <w:lvlText w:val="%6."/>
      <w:lvlJc w:val="right"/>
      <w:pPr>
        <w:ind w:left="3660" w:hanging="180"/>
      </w:pPr>
    </w:lvl>
    <w:lvl w:ilvl="6" w:tplc="0C09000F" w:tentative="1">
      <w:start w:val="1"/>
      <w:numFmt w:val="decimal"/>
      <w:lvlText w:val="%7."/>
      <w:lvlJc w:val="left"/>
      <w:pPr>
        <w:ind w:left="4380" w:hanging="360"/>
      </w:pPr>
    </w:lvl>
    <w:lvl w:ilvl="7" w:tplc="0C090019" w:tentative="1">
      <w:start w:val="1"/>
      <w:numFmt w:val="lowerLetter"/>
      <w:lvlText w:val="%8."/>
      <w:lvlJc w:val="left"/>
      <w:pPr>
        <w:ind w:left="5100" w:hanging="360"/>
      </w:pPr>
    </w:lvl>
    <w:lvl w:ilvl="8" w:tplc="0C09001B" w:tentative="1">
      <w:start w:val="1"/>
      <w:numFmt w:val="lowerRoman"/>
      <w:lvlText w:val="%9."/>
      <w:lvlJc w:val="right"/>
      <w:pPr>
        <w:ind w:left="5820" w:hanging="180"/>
      </w:pPr>
    </w:lvl>
  </w:abstractNum>
  <w:abstractNum w:abstractNumId="45">
    <w:nsid w:val="69E9590A"/>
    <w:multiLevelType w:val="hybridMultilevel"/>
    <w:tmpl w:val="2452AA60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6B2A7D0F"/>
    <w:multiLevelType w:val="multilevel"/>
    <w:tmpl w:val="E13C4B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6EA216AE"/>
    <w:multiLevelType w:val="hybridMultilevel"/>
    <w:tmpl w:val="79BEDF2C"/>
    <w:lvl w:ilvl="0" w:tplc="DA3E38AC">
      <w:start w:val="1"/>
      <w:numFmt w:val="bullet"/>
      <w:lvlText w:val="&gt;"/>
      <w:lvlJc w:val="left"/>
      <w:pPr>
        <w:ind w:left="720" w:hanging="360"/>
      </w:pPr>
      <w:rPr>
        <w:rFonts w:ascii="Calibri" w:hAnsi="Calibri" w:hint="default"/>
        <w:b/>
        <w:i w:val="0"/>
        <w:color w:val="BCBDBC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72E75F3A"/>
    <w:multiLevelType w:val="hybridMultilevel"/>
    <w:tmpl w:val="ADF660AA"/>
    <w:lvl w:ilvl="0" w:tplc="0C09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4CD30C5"/>
    <w:multiLevelType w:val="hybridMultilevel"/>
    <w:tmpl w:val="45B6CCF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8E40F3A"/>
    <w:multiLevelType w:val="hybridMultilevel"/>
    <w:tmpl w:val="D3223EB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D5748BA"/>
    <w:multiLevelType w:val="hybridMultilevel"/>
    <w:tmpl w:val="8F4E0ED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4"/>
    <w:lvlOverride w:ilvl="0">
      <w:lvl w:ilvl="0">
        <w:start w:val="1"/>
        <w:numFmt w:val="decimal"/>
        <w:lvlText w:val="%1.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Heading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Heading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Heading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Heading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3">
    <w:abstractNumId w:val="26"/>
  </w:num>
  <w:num w:numId="4">
    <w:abstractNumId w:val="47"/>
  </w:num>
  <w:num w:numId="5">
    <w:abstractNumId w:val="22"/>
  </w:num>
  <w:num w:numId="6">
    <w:abstractNumId w:val="10"/>
  </w:num>
  <w:num w:numId="7">
    <w:abstractNumId w:val="32"/>
  </w:num>
  <w:num w:numId="8">
    <w:abstractNumId w:val="23"/>
  </w:num>
  <w:num w:numId="9">
    <w:abstractNumId w:val="8"/>
  </w:num>
  <w:num w:numId="10">
    <w:abstractNumId w:val="37"/>
  </w:num>
  <w:num w:numId="11">
    <w:abstractNumId w:val="15"/>
  </w:num>
  <w:num w:numId="12">
    <w:abstractNumId w:val="42"/>
  </w:num>
  <w:num w:numId="13">
    <w:abstractNumId w:val="17"/>
  </w:num>
  <w:num w:numId="14">
    <w:abstractNumId w:val="21"/>
  </w:num>
  <w:num w:numId="15">
    <w:abstractNumId w:val="2"/>
  </w:num>
  <w:num w:numId="16">
    <w:abstractNumId w:val="30"/>
  </w:num>
  <w:num w:numId="17">
    <w:abstractNumId w:val="20"/>
  </w:num>
  <w:num w:numId="18">
    <w:abstractNumId w:val="18"/>
  </w:num>
  <w:num w:numId="19">
    <w:abstractNumId w:val="46"/>
  </w:num>
  <w:num w:numId="20">
    <w:abstractNumId w:val="14"/>
  </w:num>
  <w:num w:numId="21">
    <w:abstractNumId w:val="9"/>
  </w:num>
  <w:num w:numId="22">
    <w:abstractNumId w:val="19"/>
  </w:num>
  <w:num w:numId="23">
    <w:abstractNumId w:val="39"/>
  </w:num>
  <w:num w:numId="24">
    <w:abstractNumId w:val="49"/>
  </w:num>
  <w:num w:numId="25">
    <w:abstractNumId w:val="29"/>
  </w:num>
  <w:num w:numId="26">
    <w:abstractNumId w:val="0"/>
  </w:num>
  <w:num w:numId="27">
    <w:abstractNumId w:val="7"/>
  </w:num>
  <w:num w:numId="28">
    <w:abstractNumId w:val="1"/>
  </w:num>
  <w:num w:numId="29">
    <w:abstractNumId w:val="33"/>
  </w:num>
  <w:num w:numId="30">
    <w:abstractNumId w:val="44"/>
  </w:num>
  <w:num w:numId="31">
    <w:abstractNumId w:val="4"/>
  </w:num>
  <w:num w:numId="32">
    <w:abstractNumId w:val="51"/>
  </w:num>
  <w:num w:numId="33">
    <w:abstractNumId w:val="31"/>
  </w:num>
  <w:num w:numId="34">
    <w:abstractNumId w:val="3"/>
  </w:num>
  <w:num w:numId="35">
    <w:abstractNumId w:val="6"/>
  </w:num>
  <w:num w:numId="36">
    <w:abstractNumId w:val="43"/>
  </w:num>
  <w:num w:numId="37">
    <w:abstractNumId w:val="34"/>
  </w:num>
  <w:num w:numId="38">
    <w:abstractNumId w:val="13"/>
  </w:num>
  <w:num w:numId="39">
    <w:abstractNumId w:val="50"/>
  </w:num>
  <w:num w:numId="40">
    <w:abstractNumId w:val="35"/>
  </w:num>
  <w:num w:numId="41">
    <w:abstractNumId w:val="36"/>
  </w:num>
  <w:num w:numId="42">
    <w:abstractNumId w:val="28"/>
  </w:num>
  <w:num w:numId="43">
    <w:abstractNumId w:val="48"/>
  </w:num>
  <w:num w:numId="44">
    <w:abstractNumId w:val="38"/>
  </w:num>
  <w:num w:numId="45">
    <w:abstractNumId w:val="27"/>
  </w:num>
  <w:num w:numId="46">
    <w:abstractNumId w:val="12"/>
  </w:num>
  <w:num w:numId="47">
    <w:abstractNumId w:val="41"/>
  </w:num>
  <w:num w:numId="48">
    <w:abstractNumId w:val="16"/>
  </w:num>
  <w:num w:numId="49">
    <w:abstractNumId w:val="40"/>
  </w:num>
  <w:num w:numId="50">
    <w:abstractNumId w:val="11"/>
  </w:num>
  <w:num w:numId="51">
    <w:abstractNumId w:val="25"/>
  </w:num>
  <w:num w:numId="52">
    <w:abstractNumId w:val="5"/>
  </w:num>
  <w:num w:numId="53">
    <w:abstractNumId w:val="45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1B11"/>
    <w:rsid w:val="00036EDC"/>
    <w:rsid w:val="00060C15"/>
    <w:rsid w:val="00076117"/>
    <w:rsid w:val="00093DC3"/>
    <w:rsid w:val="00094131"/>
    <w:rsid w:val="000D084E"/>
    <w:rsid w:val="000E66A7"/>
    <w:rsid w:val="001264C5"/>
    <w:rsid w:val="00163901"/>
    <w:rsid w:val="002537F2"/>
    <w:rsid w:val="00260DF6"/>
    <w:rsid w:val="00263656"/>
    <w:rsid w:val="002850A9"/>
    <w:rsid w:val="002B3945"/>
    <w:rsid w:val="002F079E"/>
    <w:rsid w:val="00301083"/>
    <w:rsid w:val="00332B55"/>
    <w:rsid w:val="00377C0B"/>
    <w:rsid w:val="00385FB3"/>
    <w:rsid w:val="0039529F"/>
    <w:rsid w:val="0042077E"/>
    <w:rsid w:val="0043140C"/>
    <w:rsid w:val="0048258C"/>
    <w:rsid w:val="004A03E0"/>
    <w:rsid w:val="004C537A"/>
    <w:rsid w:val="004D4636"/>
    <w:rsid w:val="004F4AA5"/>
    <w:rsid w:val="005314CB"/>
    <w:rsid w:val="005829B6"/>
    <w:rsid w:val="005A2646"/>
    <w:rsid w:val="005D32DA"/>
    <w:rsid w:val="00634A21"/>
    <w:rsid w:val="00665051"/>
    <w:rsid w:val="00665507"/>
    <w:rsid w:val="006B5BCC"/>
    <w:rsid w:val="006C5719"/>
    <w:rsid w:val="006D13A0"/>
    <w:rsid w:val="006E22B9"/>
    <w:rsid w:val="00710E76"/>
    <w:rsid w:val="007E37F9"/>
    <w:rsid w:val="007E6385"/>
    <w:rsid w:val="00856708"/>
    <w:rsid w:val="00884190"/>
    <w:rsid w:val="00887688"/>
    <w:rsid w:val="00893E0A"/>
    <w:rsid w:val="008C55DC"/>
    <w:rsid w:val="008F4947"/>
    <w:rsid w:val="00951B85"/>
    <w:rsid w:val="00982736"/>
    <w:rsid w:val="00987D52"/>
    <w:rsid w:val="009A747D"/>
    <w:rsid w:val="009E38CC"/>
    <w:rsid w:val="009F510C"/>
    <w:rsid w:val="00A0370E"/>
    <w:rsid w:val="00A35B2F"/>
    <w:rsid w:val="00AC547E"/>
    <w:rsid w:val="00AD02D0"/>
    <w:rsid w:val="00B24D5B"/>
    <w:rsid w:val="00B27890"/>
    <w:rsid w:val="00B3726E"/>
    <w:rsid w:val="00BA1CBF"/>
    <w:rsid w:val="00C15EDB"/>
    <w:rsid w:val="00C669BE"/>
    <w:rsid w:val="00C708FB"/>
    <w:rsid w:val="00C7337B"/>
    <w:rsid w:val="00C73845"/>
    <w:rsid w:val="00CD79C8"/>
    <w:rsid w:val="00D155F0"/>
    <w:rsid w:val="00D35423"/>
    <w:rsid w:val="00D44B51"/>
    <w:rsid w:val="00D82C50"/>
    <w:rsid w:val="00DB4330"/>
    <w:rsid w:val="00DB7BC9"/>
    <w:rsid w:val="00DE1B11"/>
    <w:rsid w:val="00DE5CD2"/>
    <w:rsid w:val="00E256F7"/>
    <w:rsid w:val="00E55958"/>
    <w:rsid w:val="00E7294B"/>
    <w:rsid w:val="00EB2116"/>
    <w:rsid w:val="00EF6E90"/>
    <w:rsid w:val="00F1528C"/>
    <w:rsid w:val="00F3182B"/>
    <w:rsid w:val="00FA1A41"/>
    <w:rsid w:val="00FA59F9"/>
    <w:rsid w:val="00FB0F56"/>
    <w:rsid w:val="00FC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78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5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FB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FB3"/>
    <w:rPr>
      <w:rFonts w:ascii="Calibri" w:eastAsia="Dotum" w:hAnsi="Calibri" w:cs="Calibri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/>
    <w:lsdException w:name="heading 6" w:uiPriority="9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38CC"/>
    <w:pPr>
      <w:spacing w:line="240" w:lineRule="auto"/>
    </w:pPr>
    <w:rPr>
      <w:rFonts w:ascii="Calibri" w:eastAsia="Dotum" w:hAnsi="Calibri" w:cs="Calibri"/>
    </w:rPr>
  </w:style>
  <w:style w:type="paragraph" w:styleId="Heading1">
    <w:name w:val="heading 1"/>
    <w:next w:val="Normal"/>
    <w:link w:val="Heading1Char"/>
    <w:uiPriority w:val="9"/>
    <w:qFormat/>
    <w:rsid w:val="007E6385"/>
    <w:pPr>
      <w:widowControl w:val="0"/>
      <w:spacing w:before="840" w:after="240" w:line="240" w:lineRule="auto"/>
      <w:ind w:right="6"/>
      <w:outlineLvl w:val="0"/>
    </w:pPr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paragraph" w:styleId="Heading2">
    <w:name w:val="heading 2"/>
    <w:next w:val="Normal"/>
    <w:link w:val="Heading2Char"/>
    <w:uiPriority w:val="9"/>
    <w:unhideWhenUsed/>
    <w:qFormat/>
    <w:rsid w:val="00B3726E"/>
    <w:pPr>
      <w:spacing w:before="360" w:after="120" w:line="240" w:lineRule="auto"/>
      <w:outlineLvl w:val="1"/>
    </w:pPr>
    <w:rPr>
      <w:rFonts w:ascii="Arial" w:eastAsia="Dotum" w:hAnsi="Arial" w:cs="Arial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E6385"/>
    <w:pPr>
      <w:spacing w:after="0"/>
      <w:outlineLvl w:val="2"/>
    </w:pPr>
    <w:rPr>
      <w:rFonts w:ascii="Arial" w:hAnsi="Arial" w:cs="Arial"/>
      <w:color w:val="C60C30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3726E"/>
    <w:pPr>
      <w:spacing w:after="0"/>
      <w:outlineLvl w:val="3"/>
    </w:pPr>
    <w:rPr>
      <w:rFonts w:ascii="Arial" w:hAnsi="Arial" w:cs="Arial"/>
      <w:b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3726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B3726E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26E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726E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726E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E6385"/>
    <w:rPr>
      <w:rFonts w:ascii="Calibri" w:eastAsia="HYGothic-Extra" w:hAnsi="Calibri" w:cs="Calibri"/>
      <w:bCs/>
      <w:color w:val="1E1E1E"/>
      <w:spacing w:val="-20"/>
      <w:sz w:val="56"/>
      <w:szCs w:val="56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rsid w:val="00B3726E"/>
    <w:rPr>
      <w:rFonts w:ascii="Arial" w:eastAsia="Dotum" w:hAnsi="Arial" w:cs="Arial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E6385"/>
    <w:rPr>
      <w:rFonts w:ascii="Arial" w:eastAsia="Dotum" w:hAnsi="Arial" w:cs="Arial"/>
      <w:color w:val="C60C30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rsid w:val="00B3726E"/>
    <w:rPr>
      <w:rFonts w:ascii="Arial" w:eastAsia="Dotum" w:hAnsi="Arial" w:cs="Arial"/>
      <w:b/>
    </w:rPr>
  </w:style>
  <w:style w:type="character" w:customStyle="1" w:styleId="Heading5Char">
    <w:name w:val="Heading 5 Char"/>
    <w:basedOn w:val="DefaultParagraphFont"/>
    <w:link w:val="Heading5"/>
    <w:uiPriority w:val="9"/>
    <w:rsid w:val="00B3726E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26E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726E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726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istParagraph">
    <w:name w:val="List Paragraph"/>
    <w:basedOn w:val="Normal"/>
    <w:uiPriority w:val="34"/>
    <w:qFormat/>
    <w:rsid w:val="00B3726E"/>
    <w:pPr>
      <w:ind w:left="720"/>
      <w:contextualSpacing/>
    </w:pPr>
  </w:style>
  <w:style w:type="table" w:styleId="TableGrid">
    <w:name w:val="Table Grid"/>
    <w:basedOn w:val="TableNormal"/>
    <w:uiPriority w:val="59"/>
    <w:rsid w:val="00B37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10"/>
    <w:qFormat/>
    <w:rsid w:val="00036EDC"/>
    <w:pPr>
      <w:spacing w:before="3000" w:after="300"/>
      <w:contextualSpacing/>
    </w:pPr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36EDC"/>
    <w:rPr>
      <w:rFonts w:ascii="Arial" w:eastAsiaTheme="majorEastAsia" w:hAnsi="Arial" w:cstheme="majorBidi"/>
      <w:caps/>
      <w:color w:val="1E1E1E"/>
      <w:spacing w:val="-22"/>
      <w:w w:val="105"/>
      <w:kern w:val="28"/>
      <w:sz w:val="80"/>
      <w:szCs w:val="80"/>
    </w:rPr>
  </w:style>
  <w:style w:type="paragraph" w:styleId="Subtitle">
    <w:name w:val="Subtitle"/>
    <w:basedOn w:val="Normal"/>
    <w:next w:val="Normal"/>
    <w:link w:val="SubtitleChar"/>
    <w:uiPriority w:val="11"/>
    <w:qFormat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D4636"/>
    <w:rPr>
      <w:rFonts w:asciiTheme="majorHAnsi" w:eastAsiaTheme="majorEastAsia" w:hAnsiTheme="majorHAnsi" w:cstheme="majorBidi"/>
      <w:i/>
      <w:iCs/>
      <w:color w:val="C60C30"/>
      <w:spacing w:val="15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856708"/>
    <w:rPr>
      <w:rFonts w:ascii="Calibri" w:eastAsia="Dotum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856708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856708"/>
    <w:rPr>
      <w:rFonts w:ascii="Calibri" w:eastAsia="Dotum" w:hAnsi="Calibri" w:cs="Calibri"/>
    </w:rPr>
  </w:style>
  <w:style w:type="paragraph" w:styleId="NormalWeb">
    <w:name w:val="Normal (Web)"/>
    <w:basedOn w:val="Normal"/>
    <w:uiPriority w:val="99"/>
    <w:semiHidden/>
    <w:unhideWhenUsed/>
    <w:rsid w:val="00AD0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Hyperlink">
    <w:name w:val="Hyperlink"/>
    <w:basedOn w:val="DefaultParagraphFont"/>
    <w:uiPriority w:val="99"/>
    <w:unhideWhenUsed/>
    <w:rsid w:val="00AD02D0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02D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D0"/>
    <w:rPr>
      <w:rFonts w:ascii="Tahoma" w:eastAsia="Dotum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B27890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385F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85FB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85FB3"/>
    <w:rPr>
      <w:rFonts w:ascii="Calibri" w:eastAsia="Dotum" w:hAnsi="Calibri" w:cs="Calibri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85F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85FB3"/>
    <w:rPr>
      <w:rFonts w:ascii="Calibri" w:eastAsia="Dotum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27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87607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26734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820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391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95082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759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90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upport@blood.gov.au" TargetMode="Externa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upport@blood.gov.au" TargetMode="External"/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264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National Blood Authority, Australia</Company>
  <LinksUpToDate>false</LinksUpToDate>
  <CharactersWithSpaces>1772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Sharpe</dc:creator>
  <cp:lastModifiedBy>Lyndsay Wall</cp:lastModifiedBy>
  <cp:revision>2</cp:revision>
  <dcterms:created xsi:type="dcterms:W3CDTF">2016-07-11T01:20:00Z</dcterms:created>
  <dcterms:modified xsi:type="dcterms:W3CDTF">2016-07-11T01:20:00Z</dcterms:modified>
</cp:coreProperties>
</file>