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F701" w14:textId="77777777" w:rsidR="00AF7C42" w:rsidRDefault="00AF7C42" w:rsidP="00894D1B">
      <w:pPr>
        <w:spacing w:after="120"/>
        <w:rPr>
          <w:rFonts w:asciiTheme="majorHAnsi" w:hAnsiTheme="majorHAnsi"/>
          <w:b/>
          <w:sz w:val="32"/>
          <w:szCs w:val="32"/>
        </w:rPr>
      </w:pPr>
    </w:p>
    <w:p w14:paraId="5EC3E04A" w14:textId="77777777" w:rsidR="000037A5" w:rsidRPr="00AF7C42" w:rsidRDefault="00AF7C42" w:rsidP="00AF7C42">
      <w:pPr>
        <w:spacing w:after="1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Immunoglobulin products available under </w:t>
      </w:r>
      <w:r w:rsidR="00635133" w:rsidRPr="00894D1B">
        <w:rPr>
          <w:rFonts w:asciiTheme="majorHAnsi" w:hAnsiTheme="majorHAnsi"/>
          <w:b/>
          <w:sz w:val="32"/>
          <w:szCs w:val="32"/>
        </w:rPr>
        <w:t xml:space="preserve">Jurisdictional Direct Orders </w:t>
      </w:r>
    </w:p>
    <w:p w14:paraId="1B806B8C" w14:textId="77777777" w:rsidR="00DA64DC" w:rsidRDefault="00DA64DC" w:rsidP="00DA64DC">
      <w:pPr>
        <w:pStyle w:val="Default"/>
      </w:pPr>
    </w:p>
    <w:p w14:paraId="28AAAC95" w14:textId="77777777" w:rsidR="005D4FA8" w:rsidRPr="00346C62" w:rsidRDefault="00DA64DC" w:rsidP="00DA64DC">
      <w:r>
        <w:t xml:space="preserve"> </w:t>
      </w:r>
      <w:r>
        <w:rPr>
          <w:b/>
          <w:bCs/>
        </w:rPr>
        <w:t xml:space="preserve">Product available from 1 </w:t>
      </w:r>
      <w:r w:rsidR="00C77D5A">
        <w:rPr>
          <w:b/>
          <w:bCs/>
        </w:rPr>
        <w:t>March</w:t>
      </w:r>
      <w:r>
        <w:rPr>
          <w:b/>
          <w:bCs/>
        </w:rPr>
        <w:t xml:space="preserve"> 20</w:t>
      </w:r>
      <w:r w:rsidR="00C77D5A">
        <w:rPr>
          <w:b/>
          <w:bCs/>
        </w:rPr>
        <w:t>2</w:t>
      </w:r>
      <w:r>
        <w:rPr>
          <w:b/>
          <w:bCs/>
        </w:rPr>
        <w:t>1</w:t>
      </w:r>
    </w:p>
    <w:tbl>
      <w:tblPr>
        <w:tblStyle w:val="TableGrid"/>
        <w:tblW w:w="10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46"/>
        <w:gridCol w:w="5221"/>
      </w:tblGrid>
      <w:tr w:rsidR="00AF7C42" w:rsidRPr="00346C62" w14:paraId="37F0BCD2" w14:textId="77777777" w:rsidTr="00EC133B">
        <w:trPr>
          <w:trHeight w:val="874"/>
        </w:trPr>
        <w:tc>
          <w:tcPr>
            <w:tcW w:w="1844" w:type="dxa"/>
          </w:tcPr>
          <w:p w14:paraId="36AB97FC" w14:textId="77777777" w:rsidR="00AF7C42" w:rsidRPr="00AF7C42" w:rsidRDefault="00AF7C42" w:rsidP="00C52143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Hizentra 20% (Subcutaneous)</w:t>
            </w:r>
          </w:p>
        </w:tc>
        <w:tc>
          <w:tcPr>
            <w:tcW w:w="1701" w:type="dxa"/>
          </w:tcPr>
          <w:p w14:paraId="6FF27FCD" w14:textId="77777777" w:rsidR="00AF7C42" w:rsidRPr="00AF7C42" w:rsidRDefault="00AF7C42" w:rsidP="00C5214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1g/5ml</w:t>
            </w:r>
          </w:p>
          <w:p w14:paraId="451DD2D5" w14:textId="77777777" w:rsidR="00AF7C42" w:rsidRPr="00AF7C42" w:rsidRDefault="00AF7C42" w:rsidP="00C5214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2g/10ml</w:t>
            </w:r>
          </w:p>
          <w:p w14:paraId="242E1CDB" w14:textId="77777777" w:rsidR="00AF7C42" w:rsidRPr="00AF7C42" w:rsidRDefault="00AF7C42" w:rsidP="00C5214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4g/20ml</w:t>
            </w:r>
          </w:p>
          <w:p w14:paraId="1815D17B" w14:textId="77777777" w:rsidR="00AF7C42" w:rsidRPr="00AF7C42" w:rsidRDefault="00AF7C42" w:rsidP="00C5214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10g/50ml</w:t>
            </w:r>
          </w:p>
        </w:tc>
        <w:tc>
          <w:tcPr>
            <w:tcW w:w="1446" w:type="dxa"/>
          </w:tcPr>
          <w:p w14:paraId="18121FF2" w14:textId="77777777" w:rsidR="00AF7C42" w:rsidRPr="00AF7C42" w:rsidRDefault="00AF7C42" w:rsidP="00C52143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CSL Behring</w:t>
            </w:r>
          </w:p>
        </w:tc>
        <w:tc>
          <w:tcPr>
            <w:tcW w:w="5221" w:type="dxa"/>
          </w:tcPr>
          <w:p w14:paraId="0A604C9A" w14:textId="77777777" w:rsidR="00AF7C42" w:rsidRPr="00AF7C42" w:rsidRDefault="00AF7C42" w:rsidP="00C52143">
            <w:pPr>
              <w:rPr>
                <w:sz w:val="24"/>
                <w:szCs w:val="24"/>
              </w:rPr>
            </w:pPr>
            <w:r w:rsidRPr="00AF7C42">
              <w:rPr>
                <w:sz w:val="24"/>
                <w:szCs w:val="24"/>
              </w:rPr>
              <w:t xml:space="preserve">Phone: </w:t>
            </w:r>
            <w:r w:rsidR="001F2A27" w:rsidRPr="001F2A27">
              <w:rPr>
                <w:sz w:val="24"/>
                <w:szCs w:val="24"/>
              </w:rPr>
              <w:t>1800 642 865</w:t>
            </w:r>
          </w:p>
          <w:p w14:paraId="2B676093" w14:textId="77777777" w:rsidR="00AF7C42" w:rsidRPr="00AF7C42" w:rsidRDefault="00AF7C42" w:rsidP="00C52143">
            <w:pPr>
              <w:rPr>
                <w:sz w:val="24"/>
                <w:szCs w:val="24"/>
              </w:rPr>
            </w:pPr>
            <w:r w:rsidRPr="00AF7C42">
              <w:rPr>
                <w:sz w:val="24"/>
                <w:szCs w:val="24"/>
              </w:rPr>
              <w:t xml:space="preserve">Website: </w:t>
            </w:r>
            <w:hyperlink r:id="rId8" w:history="1">
              <w:r w:rsidR="001F2A27" w:rsidRPr="001F2A27">
                <w:rPr>
                  <w:rStyle w:val="Hyperlink"/>
                  <w:sz w:val="24"/>
                  <w:szCs w:val="24"/>
                </w:rPr>
                <w:t>Contact Us | CSL Behring Australia</w:t>
              </w:r>
            </w:hyperlink>
          </w:p>
        </w:tc>
      </w:tr>
      <w:tr w:rsidR="00C77D5A" w:rsidRPr="00346C62" w14:paraId="1F4BA6B5" w14:textId="77777777" w:rsidTr="00EC133B">
        <w:trPr>
          <w:trHeight w:val="874"/>
        </w:trPr>
        <w:tc>
          <w:tcPr>
            <w:tcW w:w="1844" w:type="dxa"/>
          </w:tcPr>
          <w:p w14:paraId="2988A0D4" w14:textId="77777777" w:rsidR="00C77D5A" w:rsidRDefault="00C77D5A" w:rsidP="00C77D5A">
            <w:pPr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CUVITRU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20%</w:t>
            </w:r>
          </w:p>
          <w:p w14:paraId="798EA500" w14:textId="77777777" w:rsidR="00C77D5A" w:rsidRPr="00AF7C42" w:rsidRDefault="00C77D5A" w:rsidP="00C77D5A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(Subcutaneous)</w:t>
            </w:r>
          </w:p>
        </w:tc>
        <w:tc>
          <w:tcPr>
            <w:tcW w:w="1701" w:type="dxa"/>
          </w:tcPr>
          <w:p w14:paraId="705CF5D8" w14:textId="77777777" w:rsidR="00C77D5A" w:rsidRDefault="00C77D5A" w:rsidP="00C77D5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1g/5mL</w:t>
            </w:r>
          </w:p>
          <w:p w14:paraId="3950619F" w14:textId="77777777" w:rsidR="00735708" w:rsidRPr="005E6F38" w:rsidRDefault="00735708" w:rsidP="00735708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2g/10mL</w:t>
            </w:r>
          </w:p>
          <w:p w14:paraId="5BBDD7DE" w14:textId="77777777" w:rsidR="00735708" w:rsidRPr="005E6F38" w:rsidRDefault="00735708" w:rsidP="00735708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4g/20mL</w:t>
            </w:r>
          </w:p>
          <w:p w14:paraId="1D0F47F3" w14:textId="77777777" w:rsidR="00C77D5A" w:rsidRPr="00735708" w:rsidRDefault="00735708" w:rsidP="00735708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8g/40mL</w:t>
            </w:r>
          </w:p>
        </w:tc>
        <w:tc>
          <w:tcPr>
            <w:tcW w:w="1446" w:type="dxa"/>
          </w:tcPr>
          <w:p w14:paraId="6E48091F" w14:textId="77777777" w:rsidR="00C77D5A" w:rsidRPr="00AF7C42" w:rsidRDefault="00C77D5A" w:rsidP="00C77D5A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101"/>
                <w:sz w:val="21"/>
                <w:szCs w:val="21"/>
                <w:shd w:val="clear" w:color="auto" w:fill="FFFFFF"/>
              </w:rPr>
              <w:t>Takeda</w:t>
            </w:r>
          </w:p>
        </w:tc>
        <w:tc>
          <w:tcPr>
            <w:tcW w:w="5221" w:type="dxa"/>
          </w:tcPr>
          <w:p w14:paraId="5C92CDEA" w14:textId="4EFD55C0" w:rsidR="00C77D5A" w:rsidRDefault="00260263" w:rsidP="00FA63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</w:t>
            </w:r>
            <w:r w:rsidR="001F2A27" w:rsidRPr="001F2A2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1200CD" w:rsidRPr="001200CD">
              <w:rPr>
                <w:rFonts w:asciiTheme="majorHAnsi" w:hAnsiTheme="majorHAnsi"/>
                <w:sz w:val="24"/>
                <w:szCs w:val="24"/>
              </w:rPr>
              <w:t>1300 279 518</w:t>
            </w:r>
            <w:r w:rsidR="001F2A27" w:rsidRPr="001F2A27">
              <w:rPr>
                <w:rFonts w:asciiTheme="majorHAnsi" w:hAnsiTheme="majorHAnsi"/>
                <w:sz w:val="24"/>
                <w:szCs w:val="24"/>
              </w:rPr>
              <w:br/>
            </w:r>
            <w:r w:rsidR="00B243CB">
              <w:rPr>
                <w:rFonts w:asciiTheme="majorHAnsi" w:hAnsiTheme="majorHAnsi"/>
                <w:sz w:val="24"/>
                <w:szCs w:val="24"/>
              </w:rPr>
              <w:t>Email</w:t>
            </w:r>
            <w:r w:rsidR="001F2A27" w:rsidRPr="001F2A27">
              <w:rPr>
                <w:rFonts w:asciiTheme="majorHAnsi" w:hAnsiTheme="majorHAnsi"/>
                <w:sz w:val="24"/>
                <w:szCs w:val="24"/>
              </w:rPr>
              <w:t>:</w:t>
            </w:r>
            <w:r w:rsidR="001F2A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9" w:history="1">
              <w:r w:rsidR="00D47D74" w:rsidRPr="00B406FF">
                <w:rPr>
                  <w:rStyle w:val="Hyperlink"/>
                </w:rPr>
                <w:t>d2mspecialops@dhl.com</w:t>
              </w:r>
            </w:hyperlink>
            <w:r w:rsidR="00D47D74">
              <w:t xml:space="preserve"> </w:t>
            </w:r>
          </w:p>
          <w:p w14:paraId="06F27A54" w14:textId="77777777" w:rsidR="00FA6361" w:rsidRPr="00AF7C42" w:rsidRDefault="00FA6361" w:rsidP="00FA636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4473E74" w14:textId="77777777" w:rsidR="00DA64DC" w:rsidRDefault="00DA64DC">
      <w:r>
        <w:rPr>
          <w:b/>
          <w:bCs/>
        </w:rPr>
        <w:t xml:space="preserve">Products available from 1 </w:t>
      </w:r>
      <w:r w:rsidR="00C77D5A">
        <w:rPr>
          <w:b/>
          <w:bCs/>
        </w:rPr>
        <w:t>March</w:t>
      </w:r>
      <w:r>
        <w:rPr>
          <w:b/>
          <w:bCs/>
        </w:rPr>
        <w:t xml:space="preserve"> 20</w:t>
      </w:r>
      <w:r w:rsidR="00C77D5A">
        <w:rPr>
          <w:b/>
          <w:bCs/>
        </w:rPr>
        <w:t>2</w:t>
      </w:r>
      <w:r>
        <w:rPr>
          <w:b/>
          <w:bCs/>
        </w:rPr>
        <w:t>1</w:t>
      </w:r>
    </w:p>
    <w:tbl>
      <w:tblPr>
        <w:tblStyle w:val="TableGrid"/>
        <w:tblW w:w="10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46"/>
        <w:gridCol w:w="5221"/>
      </w:tblGrid>
      <w:tr w:rsidR="005D4FA8" w:rsidRPr="00346C62" w14:paraId="36AAE049" w14:textId="77777777" w:rsidTr="00EC133B">
        <w:trPr>
          <w:trHeight w:val="874"/>
        </w:trPr>
        <w:tc>
          <w:tcPr>
            <w:tcW w:w="1844" w:type="dxa"/>
          </w:tcPr>
          <w:p w14:paraId="2C33B3AB" w14:textId="77777777"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Flebogamma </w:t>
            </w:r>
          </w:p>
          <w:p w14:paraId="5680848E" w14:textId="77777777"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5% DIF</w:t>
            </w:r>
          </w:p>
          <w:p w14:paraId="1B6A28D5" w14:textId="77777777"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(Intravenous) </w:t>
            </w:r>
          </w:p>
        </w:tc>
        <w:tc>
          <w:tcPr>
            <w:tcW w:w="1701" w:type="dxa"/>
          </w:tcPr>
          <w:p w14:paraId="52AD46C6" w14:textId="77777777" w:rsidR="005D4FA8" w:rsidRPr="00AF7C42" w:rsidRDefault="005D4FA8" w:rsidP="00937D2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0.5g/10ml</w:t>
            </w:r>
          </w:p>
          <w:p w14:paraId="5C80FA23" w14:textId="77777777" w:rsidR="005D4FA8" w:rsidRPr="00AF7C42" w:rsidRDefault="005D4FA8" w:rsidP="00937D2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2.5g/50ml </w:t>
            </w:r>
          </w:p>
          <w:p w14:paraId="5B08F33F" w14:textId="77777777" w:rsidR="005D4FA8" w:rsidRPr="00AF7C42" w:rsidRDefault="005D4FA8" w:rsidP="00937D2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5g/100ml</w:t>
            </w:r>
          </w:p>
          <w:p w14:paraId="01688C43" w14:textId="77777777" w:rsidR="005D4FA8" w:rsidRPr="00AF7C42" w:rsidRDefault="005D4FA8" w:rsidP="00937D2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10g/200ml</w:t>
            </w:r>
          </w:p>
          <w:p w14:paraId="22D987AF" w14:textId="77777777" w:rsidR="005D4FA8" w:rsidRPr="00AF7C42" w:rsidRDefault="005D4FA8" w:rsidP="00937D2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20g/400ml</w:t>
            </w:r>
          </w:p>
        </w:tc>
        <w:tc>
          <w:tcPr>
            <w:tcW w:w="1446" w:type="dxa"/>
          </w:tcPr>
          <w:p w14:paraId="0E3717E6" w14:textId="77777777" w:rsidR="005D4FA8" w:rsidRPr="00AF7C42" w:rsidRDefault="005D4FA8" w:rsidP="00937D2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 xml:space="preserve">Grifols </w:t>
            </w:r>
          </w:p>
        </w:tc>
        <w:tc>
          <w:tcPr>
            <w:tcW w:w="5221" w:type="dxa"/>
          </w:tcPr>
          <w:p w14:paraId="729C90EE" w14:textId="77777777"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Phone:  03 9535 9333</w:t>
            </w:r>
          </w:p>
          <w:p w14:paraId="7B70EFC2" w14:textId="77777777"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color w:val="C05504"/>
                <w:sz w:val="24"/>
                <w:szCs w:val="24"/>
                <w:u w:val="single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Website:</w:t>
            </w:r>
            <w:r w:rsidRPr="00260263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 </w:t>
            </w:r>
            <w:hyperlink r:id="rId10" w:history="1">
              <w:r w:rsidR="001F2A27" w:rsidRPr="00260263">
                <w:rPr>
                  <w:rStyle w:val="Hyperlink"/>
                  <w:sz w:val="24"/>
                  <w:szCs w:val="24"/>
                </w:rPr>
                <w:t>Australia | Grifols</w:t>
              </w:r>
            </w:hyperlink>
          </w:p>
        </w:tc>
      </w:tr>
      <w:tr w:rsidR="005D4FA8" w:rsidRPr="00346C62" w14:paraId="5DC2D213" w14:textId="77777777" w:rsidTr="00EC133B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844" w:type="dxa"/>
          </w:tcPr>
          <w:p w14:paraId="546B1F45" w14:textId="77777777" w:rsidR="005D4FA8" w:rsidRPr="00AF7C42" w:rsidRDefault="005D4FA8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Flebogamma 10% DIF (Intravenous)</w:t>
            </w:r>
          </w:p>
        </w:tc>
        <w:tc>
          <w:tcPr>
            <w:tcW w:w="1701" w:type="dxa"/>
          </w:tcPr>
          <w:p w14:paraId="2C9B703C" w14:textId="77777777" w:rsidR="005D4FA8" w:rsidRPr="00AF7C42" w:rsidRDefault="005D4FA8" w:rsidP="00937D25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5g/50ml</w:t>
            </w:r>
          </w:p>
          <w:p w14:paraId="622D834A" w14:textId="77777777" w:rsidR="005D4FA8" w:rsidRPr="00AF7C42" w:rsidRDefault="005D4FA8" w:rsidP="00937D25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10g/100ml</w:t>
            </w:r>
          </w:p>
          <w:p w14:paraId="07129164" w14:textId="77777777" w:rsidR="005D4FA8" w:rsidRPr="00AF7C42" w:rsidRDefault="005D4FA8" w:rsidP="00937D25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20g/200ml</w:t>
            </w:r>
          </w:p>
        </w:tc>
        <w:tc>
          <w:tcPr>
            <w:tcW w:w="1446" w:type="dxa"/>
          </w:tcPr>
          <w:p w14:paraId="6E606531" w14:textId="77777777" w:rsidR="005D4FA8" w:rsidRPr="00AF7C42" w:rsidRDefault="005D4FA8" w:rsidP="00937D25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Grifols</w:t>
            </w:r>
          </w:p>
        </w:tc>
        <w:tc>
          <w:tcPr>
            <w:tcW w:w="5221" w:type="dxa"/>
          </w:tcPr>
          <w:p w14:paraId="03170E07" w14:textId="77777777"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Phone:  03 9535 9333                                                                          </w:t>
            </w:r>
          </w:p>
          <w:p w14:paraId="2681D486" w14:textId="77777777"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Website: </w:t>
            </w:r>
            <w:hyperlink r:id="rId11" w:history="1">
              <w:r w:rsidR="001F2A27" w:rsidRPr="00260263">
                <w:rPr>
                  <w:rStyle w:val="Hyperlink"/>
                  <w:sz w:val="24"/>
                  <w:szCs w:val="24"/>
                </w:rPr>
                <w:t>Australia | Grifols</w:t>
              </w:r>
            </w:hyperlink>
          </w:p>
        </w:tc>
      </w:tr>
      <w:tr w:rsidR="005D4FA8" w:rsidRPr="00346C62" w14:paraId="21ADDB97" w14:textId="77777777" w:rsidTr="00EC133B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844" w:type="dxa"/>
          </w:tcPr>
          <w:p w14:paraId="160218FE" w14:textId="77777777" w:rsidR="005D4FA8" w:rsidRPr="00AF7C42" w:rsidRDefault="005D4FA8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Privigen 10% (Intravenous)</w:t>
            </w:r>
          </w:p>
        </w:tc>
        <w:tc>
          <w:tcPr>
            <w:tcW w:w="1701" w:type="dxa"/>
          </w:tcPr>
          <w:p w14:paraId="698585F0" w14:textId="77777777" w:rsidR="005D4FA8" w:rsidRPr="00AF7C42" w:rsidRDefault="005D4FA8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5g/50ml</w:t>
            </w:r>
          </w:p>
          <w:p w14:paraId="427034D5" w14:textId="77777777" w:rsidR="005D4FA8" w:rsidRPr="00AF7C42" w:rsidRDefault="005D4FA8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10g/100ml</w:t>
            </w:r>
          </w:p>
          <w:p w14:paraId="65A7B7C1" w14:textId="77777777" w:rsidR="005D4FA8" w:rsidRPr="00AF7C42" w:rsidRDefault="005D4FA8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20g/200ml</w:t>
            </w:r>
          </w:p>
          <w:p w14:paraId="6E4141ED" w14:textId="77777777" w:rsidR="005D4FA8" w:rsidRPr="00AF7C42" w:rsidRDefault="005D4FA8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40g/400ml</w:t>
            </w:r>
          </w:p>
        </w:tc>
        <w:tc>
          <w:tcPr>
            <w:tcW w:w="1446" w:type="dxa"/>
          </w:tcPr>
          <w:p w14:paraId="588B00A1" w14:textId="77777777" w:rsidR="005D4FA8" w:rsidRPr="00AF7C42" w:rsidRDefault="005D4FA8" w:rsidP="00937D25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CSL Behring</w:t>
            </w:r>
          </w:p>
        </w:tc>
        <w:tc>
          <w:tcPr>
            <w:tcW w:w="5221" w:type="dxa"/>
          </w:tcPr>
          <w:p w14:paraId="67A4111A" w14:textId="5EA1E07E" w:rsidR="005D4FA8" w:rsidRPr="00AF7C42" w:rsidRDefault="00260263" w:rsidP="00937D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</w:t>
            </w:r>
            <w:r w:rsidR="005D4FA8" w:rsidRPr="00AF7C42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1F2A27" w:rsidRPr="001F2A27">
              <w:rPr>
                <w:rFonts w:asciiTheme="majorHAnsi" w:hAnsiTheme="majorHAnsi"/>
                <w:sz w:val="24"/>
                <w:szCs w:val="24"/>
              </w:rPr>
              <w:t>1800 642 865</w:t>
            </w:r>
          </w:p>
          <w:p w14:paraId="1C3112E0" w14:textId="77777777" w:rsidR="005D4FA8" w:rsidRPr="00AF7C42" w:rsidRDefault="005D4FA8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 xml:space="preserve">Website: </w:t>
            </w:r>
            <w:hyperlink r:id="rId12" w:history="1">
              <w:r w:rsidRPr="00AF7C4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http://www.cslbehring.com.au/contact</w:t>
              </w:r>
            </w:hyperlink>
            <w:r w:rsidRPr="00AF7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E6F38" w:rsidRPr="00346C62" w14:paraId="33A18E04" w14:textId="77777777" w:rsidTr="00EC133B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844" w:type="dxa"/>
          </w:tcPr>
          <w:p w14:paraId="25CDFCE2" w14:textId="77777777" w:rsidR="005E6F38" w:rsidRDefault="005E6F38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OCTAGAM 10%</w:t>
            </w:r>
          </w:p>
          <w:p w14:paraId="6A6B3973" w14:textId="77777777" w:rsidR="00C77D5A" w:rsidRPr="00AF7C42" w:rsidRDefault="00C77D5A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(Intravenous)</w:t>
            </w:r>
          </w:p>
        </w:tc>
        <w:tc>
          <w:tcPr>
            <w:tcW w:w="1701" w:type="dxa"/>
          </w:tcPr>
          <w:p w14:paraId="2E87D854" w14:textId="77777777" w:rsidR="005E6F38" w:rsidRDefault="007C0B1C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 xml:space="preserve">5g/50mL </w:t>
            </w:r>
          </w:p>
          <w:p w14:paraId="2C82E968" w14:textId="77777777" w:rsidR="005E6F38" w:rsidRDefault="005E6F38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10g/100mL</w:t>
            </w:r>
          </w:p>
          <w:p w14:paraId="3540FAEC" w14:textId="77777777" w:rsidR="005E6F38" w:rsidRPr="00AF7C42" w:rsidRDefault="007C0B1C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20g/200mL</w:t>
            </w:r>
          </w:p>
        </w:tc>
        <w:tc>
          <w:tcPr>
            <w:tcW w:w="1446" w:type="dxa"/>
          </w:tcPr>
          <w:p w14:paraId="18E6F5CC" w14:textId="77777777" w:rsidR="005E6F38" w:rsidRPr="00C77D5A" w:rsidRDefault="00F36A89" w:rsidP="00937D25">
            <w:pPr>
              <w:spacing w:before="100" w:beforeAutospacing="1" w:after="120"/>
              <w:rPr>
                <w:rFonts w:asciiTheme="majorHAnsi" w:hAnsiTheme="majorHAnsi"/>
                <w:sz w:val="20"/>
                <w:szCs w:val="20"/>
              </w:rPr>
            </w:pPr>
            <w:r w:rsidRPr="00EC133B">
              <w:rPr>
                <w:rFonts w:asciiTheme="majorHAnsi" w:hAnsiTheme="majorHAnsi"/>
                <w:sz w:val="24"/>
                <w:szCs w:val="24"/>
              </w:rPr>
              <w:t>Octapharma</w:t>
            </w:r>
          </w:p>
        </w:tc>
        <w:tc>
          <w:tcPr>
            <w:tcW w:w="5221" w:type="dxa"/>
          </w:tcPr>
          <w:p w14:paraId="6F704037" w14:textId="0D4E4A77" w:rsidR="00C77D5A" w:rsidRDefault="00260263" w:rsidP="00937D25">
            <w:r>
              <w:rPr>
                <w:rFonts w:asciiTheme="majorHAnsi" w:hAnsiTheme="majorHAnsi"/>
                <w:sz w:val="24"/>
                <w:szCs w:val="24"/>
              </w:rPr>
              <w:t>Phone</w:t>
            </w:r>
            <w:r w:rsidR="00C77D5A" w:rsidRPr="00C77D5A">
              <w:rPr>
                <w:rFonts w:asciiTheme="majorHAnsi" w:hAnsiTheme="majorHAnsi"/>
                <w:sz w:val="24"/>
                <w:szCs w:val="24"/>
              </w:rPr>
              <w:t>: 1800 780 169</w:t>
            </w:r>
          </w:p>
          <w:p w14:paraId="405C6528" w14:textId="77777777" w:rsidR="00C3334D" w:rsidRPr="007C0B1C" w:rsidRDefault="00C3334D" w:rsidP="00937D25">
            <w:pPr>
              <w:rPr>
                <w:rFonts w:ascii="Arial" w:hAnsi="Arial" w:cs="Arial"/>
                <w:color w:val="1F497D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  <w:r w:rsidRPr="002602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hyperlink r:id="rId13" w:history="1">
              <w:r w:rsidRPr="0026026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commercial@worldcourier.com.au</w:t>
              </w:r>
            </w:hyperlink>
          </w:p>
        </w:tc>
      </w:tr>
    </w:tbl>
    <w:p w14:paraId="42E7A7A8" w14:textId="0B1B17FD" w:rsidR="00AB4401" w:rsidRPr="00346C62" w:rsidRDefault="00AB4401" w:rsidP="00AB4401">
      <w:r>
        <w:rPr>
          <w:b/>
          <w:bCs/>
        </w:rPr>
        <w:t xml:space="preserve">Product available from </w:t>
      </w:r>
      <w:r w:rsidR="0035116C">
        <w:rPr>
          <w:b/>
          <w:bCs/>
        </w:rPr>
        <w:t>August</w:t>
      </w:r>
      <w:r>
        <w:rPr>
          <w:b/>
          <w:bCs/>
        </w:rPr>
        <w:t xml:space="preserve"> 2023</w:t>
      </w:r>
    </w:p>
    <w:tbl>
      <w:tblPr>
        <w:tblStyle w:val="TableGrid"/>
        <w:tblW w:w="10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46"/>
        <w:gridCol w:w="5221"/>
      </w:tblGrid>
      <w:tr w:rsidR="00AB4401" w:rsidRPr="00346C62" w14:paraId="1793CAB2" w14:textId="77777777" w:rsidTr="004A51CD">
        <w:trPr>
          <w:trHeight w:val="874"/>
        </w:trPr>
        <w:tc>
          <w:tcPr>
            <w:tcW w:w="1844" w:type="dxa"/>
          </w:tcPr>
          <w:p w14:paraId="071FA377" w14:textId="6A71B559" w:rsidR="00AB4401" w:rsidRDefault="00AB4401" w:rsidP="004A51C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KIOVIG 10%</w:t>
            </w:r>
          </w:p>
          <w:p w14:paraId="63CEBE6E" w14:textId="407A7D04" w:rsidR="00AB4401" w:rsidRPr="00AF7C42" w:rsidRDefault="00AB4401" w:rsidP="004A51CD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Intrave</w:t>
            </w:r>
            <w:r w:rsidRPr="00AF7C42">
              <w:rPr>
                <w:rFonts w:asciiTheme="majorHAnsi" w:hAnsiTheme="majorHAnsi"/>
                <w:sz w:val="24"/>
                <w:szCs w:val="24"/>
              </w:rPr>
              <w:t>nous)</w:t>
            </w:r>
          </w:p>
        </w:tc>
        <w:tc>
          <w:tcPr>
            <w:tcW w:w="1701" w:type="dxa"/>
          </w:tcPr>
          <w:p w14:paraId="151A0EB1" w14:textId="292D2785" w:rsidR="00AB4401" w:rsidRPr="005E6F38" w:rsidRDefault="00AB4401" w:rsidP="004A51CD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5E6F38">
              <w:rPr>
                <w:rFonts w:asciiTheme="majorHAnsi" w:hAnsiTheme="majorHAnsi"/>
                <w:sz w:val="24"/>
                <w:szCs w:val="24"/>
              </w:rPr>
              <w:t>g/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5E6F38">
              <w:rPr>
                <w:rFonts w:asciiTheme="majorHAnsi" w:hAnsiTheme="majorHAnsi"/>
                <w:sz w:val="24"/>
                <w:szCs w:val="24"/>
              </w:rPr>
              <w:t>0mL</w:t>
            </w:r>
          </w:p>
          <w:p w14:paraId="365E877B" w14:textId="77777777" w:rsidR="00AB4401" w:rsidRDefault="00AB4401" w:rsidP="004A51CD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5E6F38">
              <w:rPr>
                <w:rFonts w:asciiTheme="majorHAnsi" w:hAnsiTheme="majorHAnsi"/>
                <w:sz w:val="24"/>
                <w:szCs w:val="24"/>
              </w:rPr>
              <w:t>g/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5E6F38">
              <w:rPr>
                <w:rFonts w:asciiTheme="majorHAnsi" w:hAnsiTheme="majorHAnsi"/>
                <w:sz w:val="24"/>
                <w:szCs w:val="24"/>
              </w:rPr>
              <w:t>0mL</w:t>
            </w:r>
          </w:p>
          <w:p w14:paraId="390B4908" w14:textId="77777777" w:rsidR="00AB4401" w:rsidRDefault="00AB4401" w:rsidP="004A51CD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20g/200mL</w:t>
            </w:r>
          </w:p>
          <w:p w14:paraId="23B25732" w14:textId="4A355435" w:rsidR="00AB4401" w:rsidRPr="00735708" w:rsidRDefault="00AB4401" w:rsidP="004A51CD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30g/300mL</w:t>
            </w:r>
          </w:p>
        </w:tc>
        <w:tc>
          <w:tcPr>
            <w:tcW w:w="1446" w:type="dxa"/>
          </w:tcPr>
          <w:p w14:paraId="0BC7EA2A" w14:textId="77777777" w:rsidR="00AB4401" w:rsidRPr="00AF7C42" w:rsidRDefault="00AB4401" w:rsidP="004A51CD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101"/>
                <w:sz w:val="21"/>
                <w:szCs w:val="21"/>
                <w:shd w:val="clear" w:color="auto" w:fill="FFFFFF"/>
              </w:rPr>
              <w:t>Takeda</w:t>
            </w:r>
          </w:p>
        </w:tc>
        <w:tc>
          <w:tcPr>
            <w:tcW w:w="5221" w:type="dxa"/>
          </w:tcPr>
          <w:p w14:paraId="0F6F0E4D" w14:textId="1C8269AE" w:rsidR="00AB4401" w:rsidRDefault="00867FA6" w:rsidP="004A51C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</w:t>
            </w:r>
            <w:r w:rsidR="00AB4401" w:rsidRPr="001F2A2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D47D74" w:rsidRPr="001200CD">
              <w:rPr>
                <w:rFonts w:asciiTheme="majorHAnsi" w:hAnsiTheme="majorHAnsi"/>
                <w:sz w:val="24"/>
                <w:szCs w:val="24"/>
              </w:rPr>
              <w:t>1300 279 518</w:t>
            </w:r>
            <w:r w:rsidR="00AB4401" w:rsidRPr="001F2A27">
              <w:rPr>
                <w:rFonts w:asciiTheme="majorHAnsi" w:hAnsiTheme="majorHAnsi"/>
                <w:sz w:val="24"/>
                <w:szCs w:val="24"/>
              </w:rPr>
              <w:br/>
            </w:r>
            <w:r w:rsidR="00B243CB">
              <w:rPr>
                <w:rFonts w:asciiTheme="majorHAnsi" w:hAnsiTheme="majorHAnsi"/>
                <w:sz w:val="24"/>
                <w:szCs w:val="24"/>
              </w:rPr>
              <w:t>Email</w:t>
            </w:r>
            <w:r w:rsidR="00AB4401" w:rsidRPr="001F2A27">
              <w:rPr>
                <w:rFonts w:asciiTheme="majorHAnsi" w:hAnsiTheme="majorHAnsi"/>
                <w:sz w:val="24"/>
                <w:szCs w:val="24"/>
              </w:rPr>
              <w:t>:</w:t>
            </w:r>
            <w:r w:rsidR="00AB44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14" w:history="1">
              <w:r w:rsidR="00D47D74" w:rsidRPr="00B406FF">
                <w:rPr>
                  <w:rStyle w:val="Hyperlink"/>
                </w:rPr>
                <w:t>d2mspecialops@dhl.com</w:t>
              </w:r>
            </w:hyperlink>
          </w:p>
          <w:p w14:paraId="32844690" w14:textId="77777777" w:rsidR="00AB4401" w:rsidRPr="00AF7C42" w:rsidRDefault="00AB4401" w:rsidP="004A51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0F9DF02" w14:textId="6B4C2980" w:rsidR="00A22F00" w:rsidRPr="00346C62" w:rsidRDefault="00F52F53" w:rsidP="00A22F00">
      <w:r>
        <w:rPr>
          <w:b/>
          <w:bCs/>
        </w:rPr>
        <w:t>Product available from</w:t>
      </w:r>
      <w:r w:rsidR="00A22F00">
        <w:rPr>
          <w:b/>
          <w:bCs/>
        </w:rPr>
        <w:t xml:space="preserve"> January 2024</w:t>
      </w:r>
    </w:p>
    <w:tbl>
      <w:tblPr>
        <w:tblStyle w:val="TableGrid"/>
        <w:tblW w:w="10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46"/>
        <w:gridCol w:w="5221"/>
      </w:tblGrid>
      <w:tr w:rsidR="00A22F00" w:rsidRPr="00346C62" w14:paraId="166599D3" w14:textId="77777777" w:rsidTr="00B533D7">
        <w:trPr>
          <w:trHeight w:val="874"/>
        </w:trPr>
        <w:tc>
          <w:tcPr>
            <w:tcW w:w="1844" w:type="dxa"/>
          </w:tcPr>
          <w:p w14:paraId="7CED2118" w14:textId="14038743" w:rsidR="00A22F00" w:rsidRDefault="00A22F00" w:rsidP="00B533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Xembify 2</w:t>
            </w:r>
            <w:r w:rsidR="00F52F53">
              <w:rPr>
                <w:rFonts w:asciiTheme="majorHAnsi" w:hAnsiTheme="majorHAnsi"/>
                <w:sz w:val="24"/>
                <w:szCs w:val="24"/>
              </w:rPr>
              <w:t>0%</w:t>
            </w:r>
          </w:p>
          <w:p w14:paraId="301B9FF6" w14:textId="25D92F79" w:rsidR="00A22F00" w:rsidRPr="00AF7C42" w:rsidRDefault="00F52F53" w:rsidP="00B533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A22F00">
              <w:rPr>
                <w:rFonts w:asciiTheme="majorHAnsi" w:hAnsiTheme="majorHAnsi"/>
                <w:sz w:val="24"/>
                <w:szCs w:val="24"/>
              </w:rPr>
              <w:t>Subcutaneous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C2C04B9" w14:textId="77777777" w:rsidR="00A22F00" w:rsidRPr="00AF7C42" w:rsidRDefault="00A22F00" w:rsidP="00F52F53">
            <w:pPr>
              <w:pStyle w:val="ListParagraph"/>
              <w:numPr>
                <w:ilvl w:val="0"/>
                <w:numId w:val="18"/>
              </w:numPr>
              <w:ind w:left="343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1g/5ml</w:t>
            </w:r>
          </w:p>
          <w:p w14:paraId="7FBE102F" w14:textId="77777777" w:rsidR="00A22F00" w:rsidRPr="00AF7C42" w:rsidRDefault="00A22F00" w:rsidP="00F52F53">
            <w:pPr>
              <w:pStyle w:val="ListParagraph"/>
              <w:numPr>
                <w:ilvl w:val="0"/>
                <w:numId w:val="18"/>
              </w:numPr>
              <w:ind w:left="343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2g/10ml</w:t>
            </w:r>
          </w:p>
          <w:p w14:paraId="397FD941" w14:textId="77777777" w:rsidR="00A22F00" w:rsidRPr="00AF7C42" w:rsidRDefault="00A22F00" w:rsidP="00F52F53">
            <w:pPr>
              <w:pStyle w:val="ListParagraph"/>
              <w:numPr>
                <w:ilvl w:val="0"/>
                <w:numId w:val="18"/>
              </w:numPr>
              <w:ind w:left="343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4g/20ml</w:t>
            </w:r>
          </w:p>
          <w:p w14:paraId="713343E5" w14:textId="59C80875" w:rsidR="00A22F00" w:rsidRPr="00735708" w:rsidRDefault="00A22F00" w:rsidP="00F52F53">
            <w:pPr>
              <w:pStyle w:val="ListParagraph"/>
              <w:numPr>
                <w:ilvl w:val="0"/>
                <w:numId w:val="18"/>
              </w:numPr>
              <w:ind w:left="343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10g/50ml</w:t>
            </w:r>
          </w:p>
        </w:tc>
        <w:tc>
          <w:tcPr>
            <w:tcW w:w="1446" w:type="dxa"/>
          </w:tcPr>
          <w:p w14:paraId="56C0919D" w14:textId="3546740A" w:rsidR="00A22F00" w:rsidRPr="00AF7C42" w:rsidRDefault="00A22F00" w:rsidP="00B533D7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101"/>
                <w:sz w:val="21"/>
                <w:szCs w:val="21"/>
                <w:shd w:val="clear" w:color="auto" w:fill="FFFFFF"/>
              </w:rPr>
              <w:t>Grifols</w:t>
            </w:r>
          </w:p>
        </w:tc>
        <w:tc>
          <w:tcPr>
            <w:tcW w:w="5221" w:type="dxa"/>
          </w:tcPr>
          <w:p w14:paraId="30B46F1D" w14:textId="77777777" w:rsidR="00F52F53" w:rsidRPr="00AF7C42" w:rsidRDefault="00F52F53" w:rsidP="00F52F53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Phone:  03 9535 9333                                                                          </w:t>
            </w:r>
          </w:p>
          <w:p w14:paraId="582B7648" w14:textId="1044E720" w:rsidR="00A22F00" w:rsidRPr="00AF7C42" w:rsidRDefault="00F52F53" w:rsidP="00B533D7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Website: </w:t>
            </w:r>
            <w:hyperlink r:id="rId15" w:history="1">
              <w:r w:rsidRPr="00260263">
                <w:rPr>
                  <w:rStyle w:val="Hyperlink"/>
                  <w:sz w:val="24"/>
                  <w:szCs w:val="24"/>
                </w:rPr>
                <w:t>Australia | Grifols</w:t>
              </w:r>
            </w:hyperlink>
          </w:p>
        </w:tc>
      </w:tr>
    </w:tbl>
    <w:p w14:paraId="300330B0" w14:textId="52CAFC2F" w:rsidR="00F36A89" w:rsidRPr="00346C62" w:rsidRDefault="000037A5" w:rsidP="00423913">
      <w:pPr>
        <w:spacing w:before="100" w:beforeAutospacing="1" w:after="120"/>
        <w:rPr>
          <w:rFonts w:asciiTheme="majorHAnsi" w:hAnsiTheme="majorHAnsi"/>
        </w:rPr>
      </w:pPr>
      <w:r w:rsidRPr="00346C62">
        <w:rPr>
          <w:rFonts w:asciiTheme="majorHAnsi" w:hAnsiTheme="majorHAnsi"/>
        </w:rPr>
        <w:t xml:space="preserve">For </w:t>
      </w:r>
      <w:r w:rsidR="00423913" w:rsidRPr="00346C62">
        <w:rPr>
          <w:rFonts w:asciiTheme="majorHAnsi" w:hAnsiTheme="majorHAnsi"/>
        </w:rPr>
        <w:t xml:space="preserve">information about Immunoglobulin Product Authorisation and Management, please see the National Blood Authority website, </w:t>
      </w:r>
      <w:hyperlink r:id="rId16" w:history="1">
        <w:r w:rsidR="00F36A89" w:rsidRPr="00F36A89">
          <w:rPr>
            <w:rStyle w:val="Hyperlink"/>
            <w:rFonts w:asciiTheme="majorHAnsi" w:hAnsiTheme="majorHAnsi"/>
          </w:rPr>
          <w:t>Ig Access Outside of the National Blood Arrangements | National Blood Authority</w:t>
        </w:r>
      </w:hyperlink>
      <w:r w:rsidR="00F36A89">
        <w:rPr>
          <w:rFonts w:asciiTheme="majorHAnsi" w:hAnsiTheme="majorHAnsi"/>
        </w:rPr>
        <w:t>.</w:t>
      </w:r>
    </w:p>
    <w:sectPr w:rsidR="00F36A89" w:rsidRPr="00346C62" w:rsidSect="00D51B9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588" w:right="1021" w:bottom="73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146F" w14:textId="77777777" w:rsidR="00D51B9F" w:rsidRDefault="00D51B9F" w:rsidP="00257232">
      <w:r>
        <w:separator/>
      </w:r>
    </w:p>
  </w:endnote>
  <w:endnote w:type="continuationSeparator" w:id="0">
    <w:p w14:paraId="690EAA10" w14:textId="77777777" w:rsidR="00D51B9F" w:rsidRDefault="00D51B9F" w:rsidP="0025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E3C3" w14:textId="77777777" w:rsidR="00AD30C3" w:rsidRDefault="00AD3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5F2A" w14:textId="77777777" w:rsidR="00AD30C3" w:rsidRDefault="00AD3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C888" w14:textId="77777777" w:rsidR="00AD30C3" w:rsidRDefault="00AD3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44FA" w14:textId="77777777" w:rsidR="00D51B9F" w:rsidRDefault="00D51B9F" w:rsidP="00257232">
      <w:r>
        <w:separator/>
      </w:r>
    </w:p>
  </w:footnote>
  <w:footnote w:type="continuationSeparator" w:id="0">
    <w:p w14:paraId="1184B2FE" w14:textId="77777777" w:rsidR="00D51B9F" w:rsidRDefault="00D51B9F" w:rsidP="0025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9F91" w14:textId="693141AD" w:rsidR="00AD30C3" w:rsidRDefault="00AD30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1B17F43" wp14:editId="6A5530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48F8A8" w14:textId="5678192D" w:rsidR="00AD30C3" w:rsidRPr="00AD30C3" w:rsidRDefault="00AD30C3">
                          <w:pPr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AD30C3"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17F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3C48F8A8" w14:textId="5678192D" w:rsidR="00AD30C3" w:rsidRPr="00AD30C3" w:rsidRDefault="00AD30C3">
                    <w:pPr>
                      <w:rPr>
                        <w:rFonts w:eastAsia="Calibri"/>
                        <w:color w:val="FF0000"/>
                        <w:sz w:val="24"/>
                        <w:szCs w:val="24"/>
                      </w:rPr>
                    </w:pPr>
                    <w:r w:rsidRPr="00AD30C3">
                      <w:rPr>
                        <w:rFonts w:eastAsia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5199" w14:textId="2A951E09" w:rsidR="00AD30C3" w:rsidRDefault="00AD30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5AE1B6F" wp14:editId="4EB8F28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34F6F" w14:textId="1E8B2700" w:rsidR="00AD30C3" w:rsidRPr="00AD30C3" w:rsidRDefault="00AD30C3">
                          <w:pPr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AD30C3"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E1B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E834F6F" w14:textId="1E8B2700" w:rsidR="00AD30C3" w:rsidRPr="00AD30C3" w:rsidRDefault="00AD30C3">
                    <w:pPr>
                      <w:rPr>
                        <w:rFonts w:eastAsia="Calibri"/>
                        <w:color w:val="FF0000"/>
                        <w:sz w:val="24"/>
                        <w:szCs w:val="24"/>
                      </w:rPr>
                    </w:pPr>
                    <w:r w:rsidRPr="00AD30C3">
                      <w:rPr>
                        <w:rFonts w:eastAsia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FCC1" w14:textId="515EEAE1" w:rsidR="00665695" w:rsidRPr="00477B62" w:rsidRDefault="00AD30C3" w:rsidP="0025723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165959A" wp14:editId="28B27173">
              <wp:simplePos x="6477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7D32F7" w14:textId="32190D7D" w:rsidR="00AD30C3" w:rsidRPr="00AD30C3" w:rsidRDefault="00AD30C3">
                          <w:pPr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AD30C3">
                            <w:rPr>
                              <w:rFonts w:eastAsia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595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47D32F7" w14:textId="32190D7D" w:rsidR="00AD30C3" w:rsidRPr="00AD30C3" w:rsidRDefault="00AD30C3">
                    <w:pPr>
                      <w:rPr>
                        <w:rFonts w:eastAsia="Calibri"/>
                        <w:color w:val="FF0000"/>
                        <w:sz w:val="24"/>
                        <w:szCs w:val="24"/>
                      </w:rPr>
                    </w:pPr>
                    <w:r w:rsidRPr="00AD30C3">
                      <w:rPr>
                        <w:rFonts w:eastAsia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5695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CFE0BD8" wp14:editId="69195D12">
          <wp:simplePos x="0" y="0"/>
          <wp:positionH relativeFrom="page">
            <wp:posOffset>4551045</wp:posOffset>
          </wp:positionH>
          <wp:positionV relativeFrom="page">
            <wp:posOffset>453390</wp:posOffset>
          </wp:positionV>
          <wp:extent cx="2721955" cy="5181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955" cy="5181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3F8"/>
    <w:multiLevelType w:val="hybridMultilevel"/>
    <w:tmpl w:val="D2B27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1B57"/>
    <w:multiLevelType w:val="hybridMultilevel"/>
    <w:tmpl w:val="2786C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11B2"/>
    <w:multiLevelType w:val="hybridMultilevel"/>
    <w:tmpl w:val="2C74C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5A62"/>
    <w:multiLevelType w:val="multilevel"/>
    <w:tmpl w:val="332C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33BAF"/>
    <w:multiLevelType w:val="hybridMultilevel"/>
    <w:tmpl w:val="AC0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109C"/>
    <w:multiLevelType w:val="hybridMultilevel"/>
    <w:tmpl w:val="F6FA7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91ECA"/>
    <w:multiLevelType w:val="hybridMultilevel"/>
    <w:tmpl w:val="CBB0A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4E33"/>
    <w:multiLevelType w:val="hybridMultilevel"/>
    <w:tmpl w:val="7A685B10"/>
    <w:lvl w:ilvl="0" w:tplc="0C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27EA0682"/>
    <w:multiLevelType w:val="hybridMultilevel"/>
    <w:tmpl w:val="C3AE7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2E9B"/>
    <w:multiLevelType w:val="hybridMultilevel"/>
    <w:tmpl w:val="56B6FF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35726"/>
    <w:multiLevelType w:val="hybridMultilevel"/>
    <w:tmpl w:val="40BE0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3F52"/>
    <w:multiLevelType w:val="hybridMultilevel"/>
    <w:tmpl w:val="CC6A9E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A67C1"/>
    <w:multiLevelType w:val="hybridMultilevel"/>
    <w:tmpl w:val="26B68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91363"/>
    <w:multiLevelType w:val="hybridMultilevel"/>
    <w:tmpl w:val="02D874FC"/>
    <w:lvl w:ilvl="0" w:tplc="0C09000F">
      <w:start w:val="1"/>
      <w:numFmt w:val="decimal"/>
      <w:lvlText w:val="%1."/>
      <w:lvlJc w:val="left"/>
      <w:pPr>
        <w:ind w:left="1368" w:hanging="360"/>
      </w:pPr>
    </w:lvl>
    <w:lvl w:ilvl="1" w:tplc="0C090019" w:tentative="1">
      <w:start w:val="1"/>
      <w:numFmt w:val="lowerLetter"/>
      <w:lvlText w:val="%2."/>
      <w:lvlJc w:val="left"/>
      <w:pPr>
        <w:ind w:left="2088" w:hanging="360"/>
      </w:pPr>
    </w:lvl>
    <w:lvl w:ilvl="2" w:tplc="0C09001B" w:tentative="1">
      <w:start w:val="1"/>
      <w:numFmt w:val="lowerRoman"/>
      <w:lvlText w:val="%3."/>
      <w:lvlJc w:val="right"/>
      <w:pPr>
        <w:ind w:left="2808" w:hanging="180"/>
      </w:pPr>
    </w:lvl>
    <w:lvl w:ilvl="3" w:tplc="0C09000F" w:tentative="1">
      <w:start w:val="1"/>
      <w:numFmt w:val="decimal"/>
      <w:lvlText w:val="%4."/>
      <w:lvlJc w:val="left"/>
      <w:pPr>
        <w:ind w:left="3528" w:hanging="360"/>
      </w:pPr>
    </w:lvl>
    <w:lvl w:ilvl="4" w:tplc="0C090019" w:tentative="1">
      <w:start w:val="1"/>
      <w:numFmt w:val="lowerLetter"/>
      <w:lvlText w:val="%5."/>
      <w:lvlJc w:val="left"/>
      <w:pPr>
        <w:ind w:left="4248" w:hanging="360"/>
      </w:pPr>
    </w:lvl>
    <w:lvl w:ilvl="5" w:tplc="0C09001B" w:tentative="1">
      <w:start w:val="1"/>
      <w:numFmt w:val="lowerRoman"/>
      <w:lvlText w:val="%6."/>
      <w:lvlJc w:val="right"/>
      <w:pPr>
        <w:ind w:left="4968" w:hanging="180"/>
      </w:pPr>
    </w:lvl>
    <w:lvl w:ilvl="6" w:tplc="0C09000F" w:tentative="1">
      <w:start w:val="1"/>
      <w:numFmt w:val="decimal"/>
      <w:lvlText w:val="%7."/>
      <w:lvlJc w:val="left"/>
      <w:pPr>
        <w:ind w:left="5688" w:hanging="360"/>
      </w:pPr>
    </w:lvl>
    <w:lvl w:ilvl="7" w:tplc="0C090019" w:tentative="1">
      <w:start w:val="1"/>
      <w:numFmt w:val="lowerLetter"/>
      <w:lvlText w:val="%8."/>
      <w:lvlJc w:val="left"/>
      <w:pPr>
        <w:ind w:left="6408" w:hanging="360"/>
      </w:pPr>
    </w:lvl>
    <w:lvl w:ilvl="8" w:tplc="0C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573A05F9"/>
    <w:multiLevelType w:val="hybridMultilevel"/>
    <w:tmpl w:val="BD5E5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2004A"/>
    <w:multiLevelType w:val="hybridMultilevel"/>
    <w:tmpl w:val="64CA36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B438BB"/>
    <w:multiLevelType w:val="hybridMultilevel"/>
    <w:tmpl w:val="4DD8A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44D"/>
    <w:multiLevelType w:val="multilevel"/>
    <w:tmpl w:val="B31A9C7E"/>
    <w:lvl w:ilvl="0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8A0262"/>
    <w:multiLevelType w:val="hybridMultilevel"/>
    <w:tmpl w:val="17429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0"/>
  </w:num>
  <w:num w:numId="13">
    <w:abstractNumId w:val="1"/>
  </w:num>
  <w:num w:numId="14">
    <w:abstractNumId w:val="18"/>
  </w:num>
  <w:num w:numId="15">
    <w:abstractNumId w:val="4"/>
  </w:num>
  <w:num w:numId="16">
    <w:abstractNumId w:val="2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33"/>
    <w:rsid w:val="000037A5"/>
    <w:rsid w:val="00051A85"/>
    <w:rsid w:val="000607A9"/>
    <w:rsid w:val="00074EFB"/>
    <w:rsid w:val="00075077"/>
    <w:rsid w:val="00082D05"/>
    <w:rsid w:val="000A13A7"/>
    <w:rsid w:val="000F68F9"/>
    <w:rsid w:val="001200CD"/>
    <w:rsid w:val="00154A02"/>
    <w:rsid w:val="001B16E4"/>
    <w:rsid w:val="001F2A27"/>
    <w:rsid w:val="00217752"/>
    <w:rsid w:val="00257232"/>
    <w:rsid w:val="00260263"/>
    <w:rsid w:val="0026163F"/>
    <w:rsid w:val="00261B07"/>
    <w:rsid w:val="00261CD5"/>
    <w:rsid w:val="002B051A"/>
    <w:rsid w:val="002D3445"/>
    <w:rsid w:val="002D4217"/>
    <w:rsid w:val="002E0432"/>
    <w:rsid w:val="00324D10"/>
    <w:rsid w:val="00345F85"/>
    <w:rsid w:val="00346C62"/>
    <w:rsid w:val="00350BE0"/>
    <w:rsid w:val="00350F45"/>
    <w:rsid w:val="0035116C"/>
    <w:rsid w:val="00384338"/>
    <w:rsid w:val="00396DDD"/>
    <w:rsid w:val="003A3183"/>
    <w:rsid w:val="003B27F1"/>
    <w:rsid w:val="003C0DD3"/>
    <w:rsid w:val="003D09BF"/>
    <w:rsid w:val="003D1FB7"/>
    <w:rsid w:val="003D2EDA"/>
    <w:rsid w:val="003F2C82"/>
    <w:rsid w:val="00423913"/>
    <w:rsid w:val="004366ED"/>
    <w:rsid w:val="00477B62"/>
    <w:rsid w:val="00487BEC"/>
    <w:rsid w:val="0049615D"/>
    <w:rsid w:val="004A00F2"/>
    <w:rsid w:val="004C085E"/>
    <w:rsid w:val="004D2493"/>
    <w:rsid w:val="00556CB3"/>
    <w:rsid w:val="005D4FA8"/>
    <w:rsid w:val="005E6F38"/>
    <w:rsid w:val="00605950"/>
    <w:rsid w:val="0060781E"/>
    <w:rsid w:val="00617D34"/>
    <w:rsid w:val="00620103"/>
    <w:rsid w:val="00635133"/>
    <w:rsid w:val="0063633A"/>
    <w:rsid w:val="00665695"/>
    <w:rsid w:val="00694601"/>
    <w:rsid w:val="006A46A1"/>
    <w:rsid w:val="006F4D6A"/>
    <w:rsid w:val="0071495F"/>
    <w:rsid w:val="00727AFE"/>
    <w:rsid w:val="00734F55"/>
    <w:rsid w:val="00735708"/>
    <w:rsid w:val="007450E9"/>
    <w:rsid w:val="00752323"/>
    <w:rsid w:val="00754276"/>
    <w:rsid w:val="00755DCF"/>
    <w:rsid w:val="00760170"/>
    <w:rsid w:val="00773F9F"/>
    <w:rsid w:val="00774EC8"/>
    <w:rsid w:val="0077639B"/>
    <w:rsid w:val="00784F29"/>
    <w:rsid w:val="007C0B1C"/>
    <w:rsid w:val="00832038"/>
    <w:rsid w:val="008337E0"/>
    <w:rsid w:val="00867FA6"/>
    <w:rsid w:val="0089182A"/>
    <w:rsid w:val="00894D1B"/>
    <w:rsid w:val="008A27AB"/>
    <w:rsid w:val="008B3690"/>
    <w:rsid w:val="008C2EBC"/>
    <w:rsid w:val="008C47DD"/>
    <w:rsid w:val="008F4398"/>
    <w:rsid w:val="00957EE8"/>
    <w:rsid w:val="0098625F"/>
    <w:rsid w:val="009A36BB"/>
    <w:rsid w:val="00A129B7"/>
    <w:rsid w:val="00A22F00"/>
    <w:rsid w:val="00A2403A"/>
    <w:rsid w:val="00A705E9"/>
    <w:rsid w:val="00A839A6"/>
    <w:rsid w:val="00A97CAA"/>
    <w:rsid w:val="00AB4401"/>
    <w:rsid w:val="00AC6ACE"/>
    <w:rsid w:val="00AD27AB"/>
    <w:rsid w:val="00AD30C3"/>
    <w:rsid w:val="00AF7C42"/>
    <w:rsid w:val="00B1602B"/>
    <w:rsid w:val="00B22B06"/>
    <w:rsid w:val="00B243CB"/>
    <w:rsid w:val="00B36569"/>
    <w:rsid w:val="00B401DA"/>
    <w:rsid w:val="00B43B81"/>
    <w:rsid w:val="00B76D31"/>
    <w:rsid w:val="00B8386F"/>
    <w:rsid w:val="00B91526"/>
    <w:rsid w:val="00BE5CBF"/>
    <w:rsid w:val="00C3334D"/>
    <w:rsid w:val="00C4692C"/>
    <w:rsid w:val="00C50FEE"/>
    <w:rsid w:val="00C77D5A"/>
    <w:rsid w:val="00CE09E1"/>
    <w:rsid w:val="00D22DA0"/>
    <w:rsid w:val="00D375FC"/>
    <w:rsid w:val="00D4202D"/>
    <w:rsid w:val="00D47D74"/>
    <w:rsid w:val="00D50F55"/>
    <w:rsid w:val="00D51B9F"/>
    <w:rsid w:val="00DA64DC"/>
    <w:rsid w:val="00DB28E0"/>
    <w:rsid w:val="00E365DE"/>
    <w:rsid w:val="00E51106"/>
    <w:rsid w:val="00E53D52"/>
    <w:rsid w:val="00E55DC9"/>
    <w:rsid w:val="00E70EAB"/>
    <w:rsid w:val="00E7710B"/>
    <w:rsid w:val="00E843B4"/>
    <w:rsid w:val="00EA1A4C"/>
    <w:rsid w:val="00EC133B"/>
    <w:rsid w:val="00F079A7"/>
    <w:rsid w:val="00F3161B"/>
    <w:rsid w:val="00F32572"/>
    <w:rsid w:val="00F36A89"/>
    <w:rsid w:val="00F52F53"/>
    <w:rsid w:val="00F62591"/>
    <w:rsid w:val="00F675DC"/>
    <w:rsid w:val="00FA6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0AA5AA"/>
  <w15:docId w15:val="{319CDA79-1C6A-4B55-826F-7B0220A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A6"/>
    <w:rPr>
      <w:rFonts w:ascii="Calibri" w:eastAsia="Dotum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FEE"/>
    <w:pPr>
      <w:keepNext/>
      <w:keepLines/>
      <w:spacing w:before="480"/>
      <w:outlineLvl w:val="0"/>
    </w:pPr>
    <w:rPr>
      <w:rFonts w:eastAsia="Cambria" w:cs="Times New Roman"/>
      <w:b/>
      <w:bCs/>
      <w:color w:val="7D756B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C50FEE"/>
    <w:pPr>
      <w:keepNext/>
      <w:keepLines/>
      <w:spacing w:before="200"/>
      <w:outlineLvl w:val="1"/>
    </w:pPr>
    <w:rPr>
      <w:rFonts w:eastAsia="Cambria" w:cs="Times New Roman"/>
      <w:b/>
      <w:bCs/>
      <w:color w:val="FF5113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0FEE"/>
    <w:pPr>
      <w:keepNext/>
      <w:keepLines/>
      <w:spacing w:before="200"/>
      <w:outlineLvl w:val="2"/>
    </w:pPr>
    <w:rPr>
      <w:rFonts w:eastAsia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9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0FEE"/>
    <w:rPr>
      <w:rFonts w:ascii="Calibri" w:hAnsi="Calibri"/>
      <w:b/>
      <w:bCs/>
      <w:color w:val="7D756B"/>
      <w:sz w:val="32"/>
    </w:rPr>
  </w:style>
  <w:style w:type="character" w:customStyle="1" w:styleId="Heading2Char">
    <w:name w:val="Heading 2 Char"/>
    <w:basedOn w:val="DefaultParagraphFont"/>
    <w:link w:val="Heading2"/>
    <w:rsid w:val="00C50FEE"/>
    <w:rPr>
      <w:rFonts w:ascii="Calibri" w:hAnsi="Calibri"/>
      <w:b/>
      <w:bCs/>
      <w:color w:val="FF5113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50FEE"/>
    <w:rPr>
      <w:rFonts w:ascii="Calibri" w:hAnsi="Calibri"/>
      <w:b/>
      <w:bCs/>
      <w:color w:val="000000"/>
    </w:rPr>
  </w:style>
  <w:style w:type="paragraph" w:styleId="Header">
    <w:name w:val="header"/>
    <w:basedOn w:val="Normal"/>
    <w:link w:val="HeaderChar"/>
    <w:uiPriority w:val="99"/>
    <w:semiHidden/>
    <w:rsid w:val="00755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D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5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DCF"/>
    <w:rPr>
      <w:rFonts w:cs="Times New Roman"/>
    </w:rPr>
  </w:style>
  <w:style w:type="paragraph" w:customStyle="1" w:styleId="BodyText1">
    <w:name w:val="Body Text1"/>
    <w:basedOn w:val="Normal"/>
    <w:next w:val="Normal"/>
    <w:uiPriority w:val="99"/>
    <w:rsid w:val="0049615D"/>
    <w:pPr>
      <w:spacing w:before="70" w:after="70" w:line="26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38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17D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913"/>
    <w:pPr>
      <w:spacing w:before="225" w:line="384" w:lineRule="atLeast"/>
    </w:pPr>
    <w:rPr>
      <w:rFonts w:ascii="Times New Roman" w:eastAsiaTheme="minorHAnsi" w:hAnsi="Times New Roman" w:cs="Times New Roman"/>
      <w:color w:val="5B5C5F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23913"/>
    <w:rPr>
      <w:color w:val="C0550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D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5DE"/>
    <w:rPr>
      <w:rFonts w:ascii="Calibri" w:eastAsia="Dotum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5DE"/>
    <w:rPr>
      <w:rFonts w:ascii="Calibri" w:eastAsia="Dotum" w:hAnsi="Calibri" w:cs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839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Default">
    <w:name w:val="Default"/>
    <w:rsid w:val="00DA64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2F53"/>
    <w:rPr>
      <w:rFonts w:ascii="Calibri" w:eastAsia="Dotum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4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lbehring.com.au/contact-us" TargetMode="External"/><Relationship Id="rId13" Type="http://schemas.openxmlformats.org/officeDocument/2006/relationships/hyperlink" Target="mailto:commercial@worldcourier.com.a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slbehring.com.au/contac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lood.gov.au/IgOtherAccessArrangemen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ifols.com/en/australi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rifols.com/en/austral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rifols.com/en/australi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2mspecialops@dhl.com" TargetMode="External"/><Relationship Id="rId14" Type="http://schemas.openxmlformats.org/officeDocument/2006/relationships/hyperlink" Target="mailto:d2mspecialops@dhl.com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8C42-27A3-42D6-8EA0-8D9986AD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1818</Characters>
  <Application>Microsoft Office Word</Application>
  <DocSecurity>4</DocSecurity>
  <Lines>121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CouchCreative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Bruning, Casey</dc:creator>
  <cp:lastModifiedBy>Tran, Alice</cp:lastModifiedBy>
  <cp:revision>2</cp:revision>
  <cp:lastPrinted>2014-12-03T02:44:00Z</cp:lastPrinted>
  <dcterms:created xsi:type="dcterms:W3CDTF">2024-03-01T04:20:00Z</dcterms:created>
  <dcterms:modified xsi:type="dcterms:W3CDTF">2024-03-01T04:20:00Z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fa42b58a-6537-4c86-9842-9afdf91400e6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11d3a1ea-a727-4720-a216-7dae13a61c56_Enabled">
    <vt:lpwstr>true</vt:lpwstr>
  </property>
  <property fmtid="{D5CDD505-2E9C-101B-9397-08002B2CF9AE}" pid="7" name="MSIP_Label_11d3a1ea-a727-4720-a216-7dae13a61c56_SetDate">
    <vt:lpwstr>2023-01-22T23:56:22Z</vt:lpwstr>
  </property>
  <property fmtid="{D5CDD505-2E9C-101B-9397-08002B2CF9AE}" pid="8" name="MSIP_Label_11d3a1ea-a727-4720-a216-7dae13a61c56_Method">
    <vt:lpwstr>Privileged</vt:lpwstr>
  </property>
  <property fmtid="{D5CDD505-2E9C-101B-9397-08002B2CF9AE}" pid="9" name="MSIP_Label_11d3a1ea-a727-4720-a216-7dae13a61c56_Name">
    <vt:lpwstr>OFFICIAL</vt:lpwstr>
  </property>
  <property fmtid="{D5CDD505-2E9C-101B-9397-08002B2CF9AE}" pid="10" name="MSIP_Label_11d3a1ea-a727-4720-a216-7dae13a61c56_SiteId">
    <vt:lpwstr>9c233057-0738-4b40-91b2-3798ceb38ebf</vt:lpwstr>
  </property>
  <property fmtid="{D5CDD505-2E9C-101B-9397-08002B2CF9AE}" pid="11" name="MSIP_Label_11d3a1ea-a727-4720-a216-7dae13a61c56_ActionId">
    <vt:lpwstr>0d62bf9a-05d4-4e87-b2d7-ca25ace23e98</vt:lpwstr>
  </property>
  <property fmtid="{D5CDD505-2E9C-101B-9397-08002B2CF9AE}" pid="12" name="MSIP_Label_11d3a1ea-a727-4720-a216-7dae13a61c56_ContentBits">
    <vt:lpwstr>1</vt:lpwstr>
  </property>
</Properties>
</file>