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94" w:rsidRPr="009949B2" w:rsidRDefault="00EE6E94" w:rsidP="00EE6E94">
      <w:pPr>
        <w:rPr>
          <w:b/>
        </w:rPr>
      </w:pPr>
      <w:bookmarkStart w:id="0" w:name="_GoBack"/>
      <w:bookmarkEnd w:id="0"/>
      <w:r w:rsidRPr="009949B2">
        <w:rPr>
          <w:b/>
        </w:rPr>
        <w:t>Royal Brisbane and Women’s hospital – packaging requirements</w:t>
      </w:r>
    </w:p>
    <w:p w:rsidR="00EE6E94" w:rsidRDefault="00EE6E94" w:rsidP="00EE6E94"/>
    <w:p w:rsidR="00577FAF" w:rsidRDefault="004B29D0" w:rsidP="00EE6E94">
      <w:r>
        <w:t>So</w:t>
      </w:r>
      <w:r w:rsidR="009949B2">
        <w:t xml:space="preserve">, </w:t>
      </w:r>
      <w:proofErr w:type="spellStart"/>
      <w:r w:rsidR="009949B2">
        <w:t>m</w:t>
      </w:r>
      <w:r w:rsidR="00577FAF">
        <w:t>edevacs</w:t>
      </w:r>
      <w:proofErr w:type="spellEnd"/>
      <w:r w:rsidR="00577FAF">
        <w:t xml:space="preserve"> for ED, we have them already done in the fridge, with paperwork.</w:t>
      </w:r>
    </w:p>
    <w:p w:rsidR="00577FAF" w:rsidRDefault="0003551D" w:rsidP="00EE6E94">
      <w:r>
        <w:t>So they’re already issued…</w:t>
      </w:r>
    </w:p>
    <w:p w:rsidR="00577FAF" w:rsidRDefault="00577FAF" w:rsidP="00EE6E94"/>
    <w:p w:rsidR="00EE6E94" w:rsidRDefault="00EE6E94" w:rsidP="00EE6E94">
      <w:r>
        <w:t xml:space="preserve">So, what we do is we go onto our system and we </w:t>
      </w:r>
      <w:r w:rsidR="00577FAF">
        <w:t xml:space="preserve">just </w:t>
      </w:r>
      <w:r>
        <w:t xml:space="preserve">transfer them to the emergency center.  So, </w:t>
      </w:r>
      <w:r w:rsidR="0003551D">
        <w:t xml:space="preserve">it’s got its own </w:t>
      </w:r>
      <w:proofErr w:type="gramStart"/>
      <w:r w:rsidR="0003551D">
        <w:t>UR number</w:t>
      </w:r>
      <w:r w:rsidR="00577FAF">
        <w:t>…</w:t>
      </w:r>
      <w:r>
        <w:t>transfer</w:t>
      </w:r>
      <w:proofErr w:type="gramEnd"/>
      <w:r>
        <w:t xml:space="preserve"> to emergency</w:t>
      </w:r>
      <w:r w:rsidR="00577FAF">
        <w:t>…just coming up…</w:t>
      </w:r>
      <w:r>
        <w:t xml:space="preserve">and then we just barcode </w:t>
      </w:r>
      <w:r w:rsidR="00577FAF">
        <w:t xml:space="preserve">in the packs. </w:t>
      </w:r>
      <w:r>
        <w:t xml:space="preserve">So they are in transfer mode in the system now. So we actually have the form already done. We place that in with the units. So, in the </w:t>
      </w:r>
      <w:proofErr w:type="spellStart"/>
      <w:r>
        <w:t>eski</w:t>
      </w:r>
      <w:proofErr w:type="spellEnd"/>
      <w:r w:rsidR="004B488E">
        <w:t xml:space="preserve"> [packaging]</w:t>
      </w:r>
      <w:r>
        <w:t xml:space="preserve">, I’ve got </w:t>
      </w:r>
      <w:r w:rsidR="004B488E">
        <w:t>two</w:t>
      </w:r>
      <w:r>
        <w:t xml:space="preserve"> frozen bricks. We just place one cardboard over the top, place the units in</w:t>
      </w:r>
      <w:r w:rsidR="00577FAF">
        <w:t>…</w:t>
      </w:r>
      <w:r>
        <w:t>with the form. We close that up.</w:t>
      </w:r>
    </w:p>
    <w:p w:rsidR="00EE6E94" w:rsidRDefault="00EE6E94" w:rsidP="00EE6E94"/>
    <w:p w:rsidR="00EE6E94" w:rsidRDefault="00577FAF" w:rsidP="00EE6E94">
      <w:r>
        <w:t>Then w</w:t>
      </w:r>
      <w:r w:rsidR="00EE6E94">
        <w:t xml:space="preserve">e actually have a </w:t>
      </w:r>
      <w:r w:rsidR="0003551D">
        <w:t>“</w:t>
      </w:r>
      <w:r w:rsidR="00EE6E94">
        <w:t xml:space="preserve">medevac </w:t>
      </w:r>
      <w:r w:rsidR="0003551D">
        <w:t xml:space="preserve">blood” </w:t>
      </w:r>
      <w:r w:rsidR="00EE6E94">
        <w:t xml:space="preserve">sticker that goes on top of the </w:t>
      </w:r>
      <w:proofErr w:type="spellStart"/>
      <w:r w:rsidR="00EE6E94">
        <w:t>eski</w:t>
      </w:r>
      <w:proofErr w:type="spellEnd"/>
      <w:r w:rsidR="00EE6E94">
        <w:t xml:space="preserve">. And this actually shows who packed it, and the time and date. And that is basically just </w:t>
      </w:r>
      <w:r>
        <w:t>kept</w:t>
      </w:r>
      <w:r w:rsidR="00EE6E94">
        <w:t xml:space="preserve"> here and emergency will come up and get tha</w:t>
      </w:r>
      <w:r w:rsidR="0003551D">
        <w:t>t. What we also have is a blood-</w:t>
      </w:r>
      <w:r w:rsidR="00EE6E94">
        <w:t xml:space="preserve">product transport quality control [form] which we leave in the laboratory. </w:t>
      </w:r>
    </w:p>
    <w:p w:rsidR="00EE6E94" w:rsidRDefault="00EE6E94" w:rsidP="00EE6E94"/>
    <w:p w:rsidR="00EE6E94" w:rsidRDefault="00EE6E94" w:rsidP="00EE6E94">
      <w:r>
        <w:t>We put the destination</w:t>
      </w:r>
      <w:r w:rsidR="0003551D">
        <w:t>, s</w:t>
      </w:r>
      <w:r>
        <w:t xml:space="preserve">o, emergency, and the date and time packed. So this actually shows the two units of blood, where they’ve gone, </w:t>
      </w:r>
      <w:r w:rsidR="00577FAF">
        <w:t xml:space="preserve">and </w:t>
      </w:r>
      <w:r>
        <w:t>so we know to chase that up if it hasn’t come back in two hours. We can give ED a call and find out what’s happened to</w:t>
      </w:r>
      <w:r w:rsidR="00577FAF">
        <w:t xml:space="preserve"> them</w:t>
      </w:r>
      <w:r>
        <w:t>.</w:t>
      </w:r>
    </w:p>
    <w:p w:rsidR="00B3726E" w:rsidRPr="00EE6E94" w:rsidRDefault="00B3726E" w:rsidP="003D27F1">
      <w:pPr>
        <w:pStyle w:val="Heading1"/>
        <w:rPr>
          <w:lang w:val="en-US"/>
        </w:rPr>
      </w:pPr>
    </w:p>
    <w:sectPr w:rsidR="00B3726E" w:rsidRPr="00EE6E94" w:rsidSect="00856708">
      <w:footerReference w:type="default" r:id="rId8"/>
      <w:pgSz w:w="11906" w:h="16838"/>
      <w:pgMar w:top="1440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9D0" w:rsidRDefault="004B29D0" w:rsidP="00856708">
      <w:r>
        <w:separator/>
      </w:r>
    </w:p>
  </w:endnote>
  <w:endnote w:type="continuationSeparator" w:id="0">
    <w:p w:rsidR="004B29D0" w:rsidRDefault="004B29D0" w:rsidP="0085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D0" w:rsidRPr="00856708" w:rsidRDefault="004B29D0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  <w:t xml:space="preserve">pg. </w:t>
    </w:r>
    <w:r w:rsidRPr="00856708">
      <w:rPr>
        <w:sz w:val="20"/>
        <w:szCs w:val="20"/>
      </w:rPr>
      <w:fldChar w:fldCharType="begin"/>
    </w:r>
    <w:r w:rsidRPr="00856708">
      <w:rPr>
        <w:sz w:val="20"/>
        <w:szCs w:val="20"/>
      </w:rPr>
      <w:instrText xml:space="preserve"> PAGE    \* MERGEFORMAT </w:instrText>
    </w:r>
    <w:r w:rsidRPr="00856708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85670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9D0" w:rsidRDefault="004B29D0" w:rsidP="00856708">
      <w:r>
        <w:separator/>
      </w:r>
    </w:p>
  </w:footnote>
  <w:footnote w:type="continuationSeparator" w:id="0">
    <w:p w:rsidR="004B29D0" w:rsidRDefault="004B29D0" w:rsidP="00856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94"/>
    <w:rsid w:val="0003551D"/>
    <w:rsid w:val="00036EDC"/>
    <w:rsid w:val="00191F43"/>
    <w:rsid w:val="002537F2"/>
    <w:rsid w:val="00295CD3"/>
    <w:rsid w:val="003D27F1"/>
    <w:rsid w:val="004B29D0"/>
    <w:rsid w:val="004B488E"/>
    <w:rsid w:val="004D4636"/>
    <w:rsid w:val="00540020"/>
    <w:rsid w:val="00577FAF"/>
    <w:rsid w:val="00652AFD"/>
    <w:rsid w:val="00856708"/>
    <w:rsid w:val="00881E74"/>
    <w:rsid w:val="00893E0A"/>
    <w:rsid w:val="00951B85"/>
    <w:rsid w:val="009949B2"/>
    <w:rsid w:val="009E38CC"/>
    <w:rsid w:val="00B3726E"/>
    <w:rsid w:val="00E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eastAsia="Dotum" w:hAnsi="Arial" w:cs="Arial"/>
      <w:color w:val="C60C30"/>
      <w:sz w:val="28"/>
      <w:szCs w:val="28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outlineLvl w:val="3"/>
    </w:pPr>
    <w:rPr>
      <w:rFonts w:ascii="Arial" w:eastAsia="Dotum" w:hAnsi="Arial" w:cs="Arial"/>
      <w:b/>
      <w:sz w:val="22"/>
      <w:szCs w:val="22"/>
      <w:lang w:val="en-AU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spacing w:after="200"/>
      <w:ind w:left="720"/>
      <w:contextualSpacing/>
    </w:pPr>
    <w:rPr>
      <w:rFonts w:ascii="Calibri" w:eastAsia="Dotum" w:hAnsi="Calibri" w:cs="Calibri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pPr>
      <w:spacing w:after="200"/>
    </w:pPr>
    <w:rPr>
      <w:rFonts w:asciiTheme="majorHAnsi" w:eastAsiaTheme="majorEastAsia" w:hAnsiTheme="majorHAnsi" w:cstheme="majorBidi"/>
      <w:i/>
      <w:iCs/>
      <w:color w:val="C60C30"/>
      <w:spacing w:val="15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</w:pPr>
    <w:rPr>
      <w:rFonts w:ascii="Calibri" w:eastAsia="Dotum" w:hAnsi="Calibri" w:cs="Calibr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</w:pPr>
    <w:rPr>
      <w:rFonts w:ascii="Calibri" w:eastAsia="Dotum" w:hAnsi="Calibri" w:cs="Calibr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eastAsia="Dotum" w:hAnsi="Arial" w:cs="Arial"/>
      <w:color w:val="C60C30"/>
      <w:sz w:val="28"/>
      <w:szCs w:val="28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outlineLvl w:val="3"/>
    </w:pPr>
    <w:rPr>
      <w:rFonts w:ascii="Arial" w:eastAsia="Dotum" w:hAnsi="Arial" w:cs="Arial"/>
      <w:b/>
      <w:sz w:val="22"/>
      <w:szCs w:val="22"/>
      <w:lang w:val="en-AU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spacing w:after="200"/>
      <w:ind w:left="720"/>
      <w:contextualSpacing/>
    </w:pPr>
    <w:rPr>
      <w:rFonts w:ascii="Calibri" w:eastAsia="Dotum" w:hAnsi="Calibri" w:cs="Calibri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pPr>
      <w:spacing w:after="200"/>
    </w:pPr>
    <w:rPr>
      <w:rFonts w:asciiTheme="majorHAnsi" w:eastAsiaTheme="majorEastAsia" w:hAnsiTheme="majorHAnsi" w:cstheme="majorBidi"/>
      <w:i/>
      <w:iCs/>
      <w:color w:val="C60C30"/>
      <w:spacing w:val="15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</w:pPr>
    <w:rPr>
      <w:rFonts w:ascii="Calibri" w:eastAsia="Dotum" w:hAnsi="Calibri" w:cs="Calibr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</w:pPr>
    <w:rPr>
      <w:rFonts w:ascii="Calibri" w:eastAsia="Dotum" w:hAnsi="Calibri" w:cs="Calibr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Anthrak, Louis</dc:creator>
  <cp:lastModifiedBy>Wright, Rachel</cp:lastModifiedBy>
  <cp:revision>2</cp:revision>
  <dcterms:created xsi:type="dcterms:W3CDTF">2013-10-23T02:46:00Z</dcterms:created>
  <dcterms:modified xsi:type="dcterms:W3CDTF">2013-10-23T02:46:00Z</dcterms:modified>
</cp:coreProperties>
</file>